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A2" w:rsidRPr="005B56EF" w:rsidRDefault="001069A2" w:rsidP="001069A2">
      <w:pPr>
        <w:adjustRightInd w:val="0"/>
        <w:snapToGrid w:val="0"/>
        <w:spacing w:line="560" w:lineRule="exact"/>
        <w:rPr>
          <w:rFonts w:ascii="黑体" w:eastAsia="黑体" w:hAnsi="黑体"/>
          <w:kern w:val="0"/>
          <w:sz w:val="32"/>
          <w:szCs w:val="32"/>
        </w:rPr>
      </w:pPr>
      <w:r w:rsidRPr="009B3655">
        <w:rPr>
          <w:rFonts w:ascii="黑体" w:eastAsia="黑体" w:hAnsi="黑体"/>
          <w:kern w:val="0"/>
          <w:sz w:val="32"/>
          <w:szCs w:val="32"/>
        </w:rPr>
        <w:t>附件2</w:t>
      </w:r>
    </w:p>
    <w:p w:rsidR="001069A2" w:rsidRPr="00E85F58" w:rsidRDefault="001069A2" w:rsidP="001069A2">
      <w:pPr>
        <w:adjustRightInd w:val="0"/>
        <w:snapToGrid w:val="0"/>
        <w:spacing w:line="560" w:lineRule="exact"/>
        <w:rPr>
          <w:sz w:val="32"/>
          <w:szCs w:val="32"/>
        </w:rPr>
      </w:pPr>
    </w:p>
    <w:p w:rsidR="001069A2" w:rsidRPr="009B3655" w:rsidRDefault="001069A2" w:rsidP="001069A2">
      <w:pPr>
        <w:adjustRightInd w:val="0"/>
        <w:snapToGrid w:val="0"/>
        <w:spacing w:line="560" w:lineRule="exact"/>
        <w:jc w:val="center"/>
        <w:rPr>
          <w:rFonts w:ascii="方正小标宋_GBK" w:eastAsia="方正小标宋_GBK"/>
          <w:bCs/>
          <w:kern w:val="0"/>
          <w:sz w:val="44"/>
          <w:szCs w:val="44"/>
        </w:rPr>
      </w:pPr>
      <w:bookmarkStart w:id="0" w:name="_GoBack"/>
      <w:r w:rsidRPr="009B3655">
        <w:rPr>
          <w:rFonts w:ascii="方正小标宋_GBK" w:eastAsia="方正小标宋_GBK" w:hint="eastAsia"/>
          <w:bCs/>
          <w:kern w:val="0"/>
          <w:sz w:val="44"/>
          <w:szCs w:val="44"/>
        </w:rPr>
        <w:t>广州市教育科学规划2019年度课题</w:t>
      </w:r>
    </w:p>
    <w:p w:rsidR="001069A2" w:rsidRPr="009B3655" w:rsidRDefault="001069A2" w:rsidP="001069A2">
      <w:pPr>
        <w:adjustRightInd w:val="0"/>
        <w:snapToGrid w:val="0"/>
        <w:spacing w:line="560" w:lineRule="exact"/>
        <w:jc w:val="center"/>
        <w:rPr>
          <w:rFonts w:ascii="方正小标宋_GBK" w:eastAsia="方正小标宋_GBK"/>
          <w:bCs/>
          <w:kern w:val="0"/>
          <w:sz w:val="44"/>
          <w:szCs w:val="44"/>
        </w:rPr>
      </w:pPr>
      <w:r w:rsidRPr="009B3655">
        <w:rPr>
          <w:rFonts w:ascii="方正小标宋_GBK" w:eastAsia="方正小标宋_GBK" w:hint="eastAsia"/>
          <w:bCs/>
          <w:kern w:val="0"/>
          <w:sz w:val="44"/>
          <w:szCs w:val="44"/>
        </w:rPr>
        <w:t>申报组织办法</w:t>
      </w:r>
    </w:p>
    <w:bookmarkEnd w:id="0"/>
    <w:p w:rsidR="001069A2" w:rsidRPr="009B3655" w:rsidRDefault="001069A2" w:rsidP="001069A2">
      <w:pPr>
        <w:pStyle w:val="a5"/>
        <w:shd w:val="clear" w:color="auto" w:fill="FFFFFF"/>
        <w:adjustRightInd w:val="0"/>
        <w:snapToGrid w:val="0"/>
        <w:spacing w:line="560" w:lineRule="exact"/>
        <w:ind w:left="5250"/>
        <w:rPr>
          <w:rFonts w:ascii="Times New Roman" w:hAnsi="Times New Roman"/>
          <w:b/>
          <w:bCs/>
          <w:sz w:val="28"/>
          <w:szCs w:val="28"/>
        </w:rPr>
      </w:pPr>
    </w:p>
    <w:p w:rsidR="001069A2" w:rsidRPr="009B3655" w:rsidRDefault="001069A2" w:rsidP="001069A2">
      <w:pPr>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t>一、课题类别</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2019</w:t>
      </w:r>
      <w:r w:rsidRPr="005B56EF">
        <w:rPr>
          <w:rFonts w:eastAsia="仿宋_GB2312"/>
          <w:bCs/>
          <w:kern w:val="0"/>
          <w:sz w:val="32"/>
          <w:szCs w:val="32"/>
        </w:rPr>
        <w:t>年市教育科学规划课题</w:t>
      </w:r>
      <w:proofErr w:type="gramStart"/>
      <w:r w:rsidRPr="005B56EF">
        <w:rPr>
          <w:rFonts w:eastAsia="仿宋_GB2312"/>
          <w:bCs/>
          <w:kern w:val="0"/>
          <w:sz w:val="32"/>
          <w:szCs w:val="32"/>
        </w:rPr>
        <w:t>设重大</w:t>
      </w:r>
      <w:proofErr w:type="gramEnd"/>
      <w:r w:rsidRPr="005B56EF">
        <w:rPr>
          <w:rFonts w:eastAsia="仿宋_GB2312"/>
          <w:bCs/>
          <w:kern w:val="0"/>
          <w:sz w:val="32"/>
          <w:szCs w:val="32"/>
        </w:rPr>
        <w:t>课题、重点课题、一般课题、专项课题（名师专项、青年专项、农村专项</w:t>
      </w:r>
      <w:r w:rsidRPr="009B3655">
        <w:rPr>
          <w:rFonts w:eastAsia="仿宋_GB2312"/>
          <w:bCs/>
          <w:kern w:val="0"/>
          <w:sz w:val="32"/>
          <w:szCs w:val="32"/>
        </w:rPr>
        <w:t>）。</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重大课题选题按课题指南指定名称确定，重点课题和</w:t>
      </w:r>
      <w:proofErr w:type="gramStart"/>
      <w:r w:rsidRPr="009B3655">
        <w:rPr>
          <w:rFonts w:eastAsia="仿宋_GB2312"/>
          <w:bCs/>
          <w:kern w:val="0"/>
          <w:sz w:val="32"/>
          <w:szCs w:val="32"/>
        </w:rPr>
        <w:t>一般课题</w:t>
      </w:r>
      <w:proofErr w:type="gramEnd"/>
      <w:r w:rsidRPr="009B3655">
        <w:rPr>
          <w:rFonts w:eastAsia="仿宋_GB2312"/>
          <w:bCs/>
          <w:kern w:val="0"/>
          <w:sz w:val="32"/>
          <w:szCs w:val="32"/>
        </w:rPr>
        <w:t>选题应围绕课题指南主攻方向确定，专项课题选题及主攻方向由申请人按需选定</w:t>
      </w:r>
      <w:r w:rsidRPr="005B56EF">
        <w:rPr>
          <w:rFonts w:eastAsia="仿宋_GB2312"/>
          <w:bCs/>
          <w:kern w:val="0"/>
          <w:sz w:val="32"/>
          <w:szCs w:val="32"/>
        </w:rPr>
        <w:t>。</w:t>
      </w:r>
    </w:p>
    <w:p w:rsidR="001069A2" w:rsidRPr="009B3655" w:rsidRDefault="001069A2" w:rsidP="001069A2">
      <w:pPr>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t>二、资助经费</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重大课题资助经费</w:t>
      </w:r>
      <w:r w:rsidRPr="009B3655">
        <w:rPr>
          <w:rFonts w:eastAsia="仿宋_GB2312"/>
          <w:bCs/>
          <w:kern w:val="0"/>
          <w:sz w:val="32"/>
          <w:szCs w:val="32"/>
        </w:rPr>
        <w:t>15</w:t>
      </w:r>
      <w:r w:rsidRPr="005B56EF">
        <w:rPr>
          <w:rFonts w:eastAsia="仿宋_GB2312"/>
          <w:bCs/>
          <w:kern w:val="0"/>
          <w:sz w:val="32"/>
          <w:szCs w:val="32"/>
        </w:rPr>
        <w:t>-30</w:t>
      </w:r>
      <w:r w:rsidRPr="005B56EF">
        <w:rPr>
          <w:rFonts w:eastAsia="仿宋_GB2312"/>
          <w:bCs/>
          <w:kern w:val="0"/>
          <w:sz w:val="32"/>
          <w:szCs w:val="32"/>
        </w:rPr>
        <w:t>万元</w:t>
      </w:r>
      <w:r w:rsidRPr="009B3655">
        <w:rPr>
          <w:rFonts w:eastAsia="仿宋_GB2312"/>
          <w:bCs/>
          <w:kern w:val="0"/>
          <w:sz w:val="32"/>
          <w:szCs w:val="32"/>
        </w:rPr>
        <w:t>/</w:t>
      </w:r>
      <w:r w:rsidRPr="009B3655">
        <w:rPr>
          <w:rFonts w:eastAsia="仿宋_GB2312"/>
          <w:bCs/>
          <w:kern w:val="0"/>
          <w:sz w:val="32"/>
          <w:szCs w:val="32"/>
        </w:rPr>
        <w:t>项，重点课题</w:t>
      </w:r>
      <w:r w:rsidRPr="009B3655">
        <w:rPr>
          <w:rFonts w:eastAsia="仿宋_GB2312"/>
          <w:bCs/>
          <w:kern w:val="0"/>
          <w:sz w:val="32"/>
          <w:szCs w:val="32"/>
        </w:rPr>
        <w:t>6</w:t>
      </w:r>
      <w:r w:rsidRPr="009B3655">
        <w:rPr>
          <w:rFonts w:eastAsia="仿宋_GB2312"/>
          <w:bCs/>
          <w:kern w:val="0"/>
          <w:sz w:val="32"/>
          <w:szCs w:val="32"/>
        </w:rPr>
        <w:t>万元</w:t>
      </w:r>
      <w:r w:rsidRPr="009B3655">
        <w:rPr>
          <w:rFonts w:eastAsia="仿宋_GB2312"/>
          <w:bCs/>
          <w:kern w:val="0"/>
          <w:sz w:val="32"/>
          <w:szCs w:val="32"/>
        </w:rPr>
        <w:t>/</w:t>
      </w:r>
      <w:r w:rsidRPr="009B3655">
        <w:rPr>
          <w:rFonts w:eastAsia="仿宋_GB2312"/>
          <w:bCs/>
          <w:kern w:val="0"/>
          <w:sz w:val="32"/>
          <w:szCs w:val="32"/>
        </w:rPr>
        <w:t>项，</w:t>
      </w:r>
      <w:proofErr w:type="gramStart"/>
      <w:r w:rsidRPr="009B3655">
        <w:rPr>
          <w:rFonts w:eastAsia="仿宋_GB2312"/>
          <w:bCs/>
          <w:kern w:val="0"/>
          <w:sz w:val="32"/>
          <w:szCs w:val="32"/>
        </w:rPr>
        <w:t>一般课题</w:t>
      </w:r>
      <w:proofErr w:type="gramEnd"/>
      <w:r w:rsidRPr="009B3655">
        <w:rPr>
          <w:rFonts w:eastAsia="仿宋_GB2312"/>
          <w:bCs/>
          <w:kern w:val="0"/>
          <w:sz w:val="32"/>
          <w:szCs w:val="32"/>
        </w:rPr>
        <w:t>4</w:t>
      </w:r>
      <w:r w:rsidRPr="009B3655">
        <w:rPr>
          <w:rFonts w:eastAsia="仿宋_GB2312"/>
          <w:bCs/>
          <w:kern w:val="0"/>
          <w:sz w:val="32"/>
          <w:szCs w:val="32"/>
        </w:rPr>
        <w:t>万元</w:t>
      </w:r>
      <w:r w:rsidRPr="009B3655">
        <w:rPr>
          <w:rFonts w:eastAsia="仿宋_GB2312"/>
          <w:bCs/>
          <w:kern w:val="0"/>
          <w:sz w:val="32"/>
          <w:szCs w:val="32"/>
        </w:rPr>
        <w:t>/</w:t>
      </w:r>
      <w:r w:rsidRPr="009B3655">
        <w:rPr>
          <w:rFonts w:eastAsia="仿宋_GB2312"/>
          <w:bCs/>
          <w:kern w:val="0"/>
          <w:sz w:val="32"/>
          <w:szCs w:val="32"/>
        </w:rPr>
        <w:t>项，专项课题经费</w:t>
      </w:r>
      <w:r w:rsidRPr="009B3655">
        <w:rPr>
          <w:rFonts w:eastAsia="仿宋_GB2312"/>
          <w:bCs/>
          <w:kern w:val="0"/>
          <w:sz w:val="32"/>
          <w:szCs w:val="32"/>
        </w:rPr>
        <w:t>2</w:t>
      </w:r>
      <w:r w:rsidRPr="009B3655">
        <w:rPr>
          <w:rFonts w:eastAsia="仿宋_GB2312"/>
          <w:bCs/>
          <w:kern w:val="0"/>
          <w:sz w:val="32"/>
          <w:szCs w:val="32"/>
        </w:rPr>
        <w:t>万元</w:t>
      </w:r>
      <w:r w:rsidRPr="009B3655">
        <w:rPr>
          <w:rFonts w:eastAsia="仿宋_GB2312"/>
          <w:bCs/>
          <w:kern w:val="0"/>
          <w:sz w:val="32"/>
          <w:szCs w:val="32"/>
        </w:rPr>
        <w:t>/</w:t>
      </w:r>
      <w:r w:rsidRPr="009B3655">
        <w:rPr>
          <w:rFonts w:eastAsia="仿宋_GB2312"/>
          <w:bCs/>
          <w:kern w:val="0"/>
          <w:sz w:val="32"/>
          <w:szCs w:val="32"/>
        </w:rPr>
        <w:t>项</w:t>
      </w:r>
      <w:r w:rsidRPr="005B56EF">
        <w:rPr>
          <w:rFonts w:eastAsia="仿宋_GB2312"/>
          <w:bCs/>
          <w:kern w:val="0"/>
          <w:sz w:val="32"/>
          <w:szCs w:val="32"/>
        </w:rPr>
        <w:t>。</w:t>
      </w:r>
    </w:p>
    <w:p w:rsidR="001069A2" w:rsidRPr="009B3655" w:rsidRDefault="001069A2" w:rsidP="001069A2">
      <w:pPr>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t>三、申报条件</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（一）课题负责人（即申请人）必须具备良好的科研信誉，有比较充分的前期准备和一定数量的相关研究成果，能真正承担课题研究的组织与实施工作。</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（二）课题负责人原则上应组成结构合理、能胜任课题研究工作的课题组。课题组主要成员（含课题负责人）</w:t>
      </w:r>
      <w:r w:rsidRPr="009B3655">
        <w:rPr>
          <w:rFonts w:eastAsia="仿宋_GB2312"/>
          <w:bCs/>
          <w:kern w:val="0"/>
          <w:sz w:val="32"/>
          <w:szCs w:val="32"/>
        </w:rPr>
        <w:t>6</w:t>
      </w:r>
      <w:r w:rsidRPr="009B3655">
        <w:rPr>
          <w:rFonts w:eastAsia="仿宋_GB2312"/>
          <w:bCs/>
          <w:kern w:val="0"/>
          <w:sz w:val="32"/>
          <w:szCs w:val="32"/>
        </w:rPr>
        <w:t>人，成员总数一般不超过</w:t>
      </w:r>
      <w:r w:rsidRPr="009B3655">
        <w:rPr>
          <w:rFonts w:eastAsia="仿宋_GB2312"/>
          <w:bCs/>
          <w:kern w:val="0"/>
          <w:sz w:val="32"/>
          <w:szCs w:val="32"/>
        </w:rPr>
        <w:t>13</w:t>
      </w:r>
      <w:r w:rsidRPr="009B3655">
        <w:rPr>
          <w:rFonts w:eastAsia="仿宋_GB2312"/>
          <w:bCs/>
          <w:kern w:val="0"/>
          <w:sz w:val="32"/>
          <w:szCs w:val="32"/>
        </w:rPr>
        <w:t>人。相关信息的填报须征得本人同意，并在申请书相关栏目内签字。</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（三）课题负责人应对课题申请书各项内容的真实性及</w:t>
      </w:r>
      <w:r w:rsidRPr="009B3655">
        <w:rPr>
          <w:rFonts w:eastAsia="仿宋_GB2312"/>
          <w:bCs/>
          <w:kern w:val="0"/>
          <w:sz w:val="32"/>
          <w:szCs w:val="32"/>
        </w:rPr>
        <w:lastRenderedPageBreak/>
        <w:t>知识产权没有争议做出承诺。</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（四）课题依托单位（即课题负责人所在单位）应对申请书内容作实质性审查、签署意见，为申请人承担信誉保证，提供相应的研究条件，保证课题的正常开展。</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（五）两个以上（含两个）单位人员共同参与的项目，合作单位必须对合作研究内容、参加人员素质及保证研究工作条件等签署具体意见。</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（六）鼓励各单位与帮扶对象共同申报课题，加强教育科研合作。鼓励民办学校申报课题。</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（七）具有正高级职称的，原则上不得申报</w:t>
      </w:r>
      <w:proofErr w:type="gramStart"/>
      <w:r w:rsidRPr="005B56EF">
        <w:rPr>
          <w:rFonts w:eastAsia="仿宋_GB2312"/>
          <w:bCs/>
          <w:kern w:val="0"/>
          <w:sz w:val="32"/>
          <w:szCs w:val="32"/>
        </w:rPr>
        <w:t>一般课题</w:t>
      </w:r>
      <w:proofErr w:type="gramEnd"/>
      <w:r w:rsidRPr="005B56EF">
        <w:rPr>
          <w:rFonts w:eastAsia="仿宋_GB2312"/>
          <w:bCs/>
          <w:kern w:val="0"/>
          <w:sz w:val="32"/>
          <w:szCs w:val="32"/>
        </w:rPr>
        <w:t>和专项课题。承担国家、</w:t>
      </w:r>
      <w:r w:rsidRPr="009B3655">
        <w:rPr>
          <w:rFonts w:eastAsia="仿宋_GB2312"/>
          <w:bCs/>
          <w:kern w:val="0"/>
          <w:sz w:val="32"/>
          <w:szCs w:val="32"/>
        </w:rPr>
        <w:t>省、市教育科学规划课题被撤项且未满三年，或承担国家、省、市教育科学规划课题尚未结题，或已获省教育科学规划课题推荐立项的，不能参加本次申报。同一课题在立项前已获得市级以上其它课题立项的，不能参加本次申报</w:t>
      </w:r>
      <w:r w:rsidRPr="005B56EF">
        <w:rPr>
          <w:rFonts w:eastAsia="仿宋_GB2312"/>
          <w:bCs/>
          <w:kern w:val="0"/>
          <w:sz w:val="32"/>
          <w:szCs w:val="32"/>
        </w:rPr>
        <w:t>。</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（八）名师专项课题接受</w:t>
      </w:r>
      <w:r w:rsidRPr="009B3655">
        <w:rPr>
          <w:rFonts w:eastAsia="仿宋_GB2312"/>
          <w:bCs/>
          <w:kern w:val="0"/>
          <w:sz w:val="32"/>
          <w:szCs w:val="32"/>
        </w:rPr>
        <w:t>“</w:t>
      </w:r>
      <w:r w:rsidRPr="009B3655">
        <w:rPr>
          <w:rFonts w:eastAsia="仿宋_GB2312"/>
          <w:bCs/>
          <w:kern w:val="0"/>
          <w:sz w:val="32"/>
          <w:szCs w:val="32"/>
        </w:rPr>
        <w:t>万人计划</w:t>
      </w:r>
      <w:r w:rsidRPr="009B3655">
        <w:rPr>
          <w:rFonts w:eastAsia="仿宋_GB2312"/>
          <w:bCs/>
          <w:kern w:val="0"/>
          <w:sz w:val="32"/>
          <w:szCs w:val="32"/>
        </w:rPr>
        <w:t>”</w:t>
      </w:r>
      <w:r w:rsidRPr="009B3655">
        <w:rPr>
          <w:rFonts w:eastAsia="仿宋_GB2312"/>
          <w:bCs/>
          <w:kern w:val="0"/>
          <w:sz w:val="32"/>
          <w:szCs w:val="32"/>
        </w:rPr>
        <w:t>教学名师、特级教师，省市名校长、名教师、名班主任及其培养对象以及卓越校长培养对象申报。青年专项课题接受</w:t>
      </w:r>
      <w:r w:rsidRPr="009B3655">
        <w:rPr>
          <w:rFonts w:eastAsia="仿宋_GB2312"/>
          <w:bCs/>
          <w:kern w:val="0"/>
          <w:sz w:val="32"/>
          <w:szCs w:val="32"/>
        </w:rPr>
        <w:t>35</w:t>
      </w:r>
      <w:r w:rsidRPr="009B3655">
        <w:rPr>
          <w:rFonts w:eastAsia="仿宋_GB2312"/>
          <w:bCs/>
          <w:kern w:val="0"/>
          <w:sz w:val="32"/>
          <w:szCs w:val="32"/>
        </w:rPr>
        <w:t>岁以下（</w:t>
      </w:r>
      <w:r w:rsidRPr="009B3655">
        <w:rPr>
          <w:rFonts w:eastAsia="仿宋_GB2312"/>
          <w:bCs/>
          <w:kern w:val="0"/>
          <w:sz w:val="32"/>
          <w:szCs w:val="32"/>
        </w:rPr>
        <w:t>1984</w:t>
      </w:r>
      <w:r w:rsidRPr="009B3655">
        <w:rPr>
          <w:rFonts w:eastAsia="仿宋_GB2312"/>
          <w:bCs/>
          <w:kern w:val="0"/>
          <w:sz w:val="32"/>
          <w:szCs w:val="32"/>
        </w:rPr>
        <w:t>年</w:t>
      </w:r>
      <w:r w:rsidRPr="009B3655">
        <w:rPr>
          <w:rFonts w:eastAsia="仿宋_GB2312"/>
          <w:bCs/>
          <w:kern w:val="0"/>
          <w:sz w:val="32"/>
          <w:szCs w:val="32"/>
        </w:rPr>
        <w:t>1</w:t>
      </w:r>
      <w:r w:rsidRPr="009B3655">
        <w:rPr>
          <w:rFonts w:eastAsia="仿宋_GB2312"/>
          <w:bCs/>
          <w:kern w:val="0"/>
          <w:sz w:val="32"/>
          <w:szCs w:val="32"/>
        </w:rPr>
        <w:t>月</w:t>
      </w:r>
      <w:r w:rsidRPr="009B3655">
        <w:rPr>
          <w:rFonts w:eastAsia="仿宋_GB2312"/>
          <w:bCs/>
          <w:kern w:val="0"/>
          <w:sz w:val="32"/>
          <w:szCs w:val="32"/>
        </w:rPr>
        <w:t>1</w:t>
      </w:r>
      <w:r w:rsidRPr="009B3655">
        <w:rPr>
          <w:rFonts w:eastAsia="仿宋_GB2312"/>
          <w:bCs/>
          <w:kern w:val="0"/>
          <w:sz w:val="32"/>
          <w:szCs w:val="32"/>
        </w:rPr>
        <w:t>日以后出生）</w:t>
      </w:r>
      <w:r w:rsidRPr="005B56EF">
        <w:rPr>
          <w:rFonts w:eastAsia="仿宋_GB2312"/>
          <w:bCs/>
          <w:kern w:val="0"/>
          <w:sz w:val="32"/>
          <w:szCs w:val="32"/>
        </w:rPr>
        <w:t>的青年教师和教科研人员申报。农村专项课题接受农村地区（行政区域管理属村镇）的教师和教科研人员申报。</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（九）</w:t>
      </w:r>
      <w:r w:rsidRPr="009B3655">
        <w:rPr>
          <w:rFonts w:eastAsia="仿宋_GB2312"/>
          <w:snapToGrid w:val="0"/>
          <w:kern w:val="0"/>
          <w:sz w:val="32"/>
          <w:szCs w:val="32"/>
          <w:shd w:val="clear" w:color="auto" w:fill="FFFFFF"/>
        </w:rPr>
        <w:t>每个课题限报</w:t>
      </w:r>
      <w:r w:rsidRPr="009B3655">
        <w:rPr>
          <w:rFonts w:eastAsia="仿宋_GB2312"/>
          <w:snapToGrid w:val="0"/>
          <w:kern w:val="0"/>
          <w:sz w:val="32"/>
          <w:szCs w:val="32"/>
          <w:shd w:val="clear" w:color="auto" w:fill="FFFFFF"/>
        </w:rPr>
        <w:t>1</w:t>
      </w:r>
      <w:r w:rsidRPr="009B3655">
        <w:rPr>
          <w:rFonts w:eastAsia="仿宋_GB2312"/>
          <w:snapToGrid w:val="0"/>
          <w:kern w:val="0"/>
          <w:sz w:val="32"/>
          <w:szCs w:val="32"/>
          <w:shd w:val="clear" w:color="auto" w:fill="FFFFFF"/>
        </w:rPr>
        <w:t>名课题负责人，</w:t>
      </w:r>
      <w:r w:rsidRPr="009B3655">
        <w:rPr>
          <w:rFonts w:eastAsia="仿宋_GB2312"/>
          <w:snapToGrid w:val="0"/>
          <w:kern w:val="0"/>
          <w:sz w:val="32"/>
          <w:szCs w:val="32"/>
        </w:rPr>
        <w:t>课题组前</w:t>
      </w:r>
      <w:r w:rsidRPr="009B3655">
        <w:rPr>
          <w:rFonts w:eastAsia="仿宋_GB2312"/>
          <w:snapToGrid w:val="0"/>
          <w:kern w:val="0"/>
          <w:sz w:val="32"/>
          <w:szCs w:val="32"/>
        </w:rPr>
        <w:t>3</w:t>
      </w:r>
      <w:r w:rsidRPr="009B3655">
        <w:rPr>
          <w:rFonts w:eastAsia="仿宋_GB2312"/>
          <w:snapToGrid w:val="0"/>
          <w:kern w:val="0"/>
          <w:sz w:val="32"/>
          <w:szCs w:val="32"/>
        </w:rPr>
        <w:t>名成员（含课题负责人）限报</w:t>
      </w:r>
      <w:r w:rsidRPr="009B3655">
        <w:rPr>
          <w:rFonts w:eastAsia="仿宋_GB2312"/>
          <w:snapToGrid w:val="0"/>
          <w:kern w:val="0"/>
          <w:sz w:val="32"/>
          <w:szCs w:val="32"/>
        </w:rPr>
        <w:t>1</w:t>
      </w:r>
      <w:r w:rsidRPr="009B3655">
        <w:rPr>
          <w:rFonts w:eastAsia="仿宋_GB2312"/>
          <w:snapToGrid w:val="0"/>
          <w:kern w:val="0"/>
          <w:sz w:val="32"/>
          <w:szCs w:val="32"/>
        </w:rPr>
        <w:t>项课题，课题组成员</w:t>
      </w:r>
      <w:proofErr w:type="gramStart"/>
      <w:r w:rsidRPr="009B3655">
        <w:rPr>
          <w:rFonts w:eastAsia="仿宋_GB2312"/>
          <w:snapToGrid w:val="0"/>
          <w:kern w:val="0"/>
          <w:sz w:val="32"/>
          <w:szCs w:val="32"/>
        </w:rPr>
        <w:t>限参与</w:t>
      </w:r>
      <w:proofErr w:type="gramEnd"/>
      <w:r w:rsidRPr="009B3655">
        <w:rPr>
          <w:rFonts w:eastAsia="仿宋_GB2312"/>
          <w:snapToGrid w:val="0"/>
          <w:kern w:val="0"/>
          <w:sz w:val="32"/>
          <w:szCs w:val="32"/>
        </w:rPr>
        <w:t>2</w:t>
      </w:r>
      <w:r w:rsidRPr="009B3655">
        <w:rPr>
          <w:rFonts w:eastAsia="仿宋_GB2312"/>
          <w:snapToGrid w:val="0"/>
          <w:kern w:val="0"/>
          <w:sz w:val="32"/>
          <w:szCs w:val="32"/>
        </w:rPr>
        <w:t>项课题。</w:t>
      </w:r>
      <w:r w:rsidRPr="009B3655">
        <w:rPr>
          <w:rFonts w:eastAsia="仿宋_GB2312"/>
          <w:bCs/>
          <w:kern w:val="0"/>
          <w:sz w:val="32"/>
          <w:szCs w:val="32"/>
        </w:rPr>
        <w:t>公务员和退休人员不能作为核心成员</w:t>
      </w:r>
      <w:r w:rsidRPr="005B56EF">
        <w:rPr>
          <w:rFonts w:eastAsia="仿宋_GB2312"/>
          <w:bCs/>
          <w:kern w:val="0"/>
          <w:sz w:val="32"/>
          <w:szCs w:val="32"/>
        </w:rPr>
        <w:t>（前</w:t>
      </w:r>
      <w:r w:rsidRPr="009B3655">
        <w:rPr>
          <w:rFonts w:eastAsia="仿宋_GB2312"/>
          <w:bCs/>
          <w:kern w:val="0"/>
          <w:sz w:val="32"/>
          <w:szCs w:val="32"/>
        </w:rPr>
        <w:t>3</w:t>
      </w:r>
      <w:r w:rsidRPr="005B56EF">
        <w:rPr>
          <w:rFonts w:eastAsia="仿宋_GB2312"/>
          <w:bCs/>
          <w:kern w:val="0"/>
          <w:sz w:val="32"/>
          <w:szCs w:val="32"/>
        </w:rPr>
        <w:t>名）。</w:t>
      </w:r>
    </w:p>
    <w:p w:rsidR="001069A2" w:rsidRPr="009B3655" w:rsidRDefault="001069A2" w:rsidP="001069A2">
      <w:pPr>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lastRenderedPageBreak/>
        <w:t>四、研究时限</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重大课题原则上在</w:t>
      </w:r>
      <w:r w:rsidRPr="005B56EF">
        <w:rPr>
          <w:rFonts w:eastAsia="仿宋_GB2312"/>
          <w:bCs/>
          <w:kern w:val="0"/>
          <w:sz w:val="32"/>
          <w:szCs w:val="32"/>
        </w:rPr>
        <w:t>1</w:t>
      </w:r>
      <w:r w:rsidRPr="009B3655">
        <w:rPr>
          <w:rFonts w:eastAsia="仿宋_GB2312"/>
          <w:bCs/>
          <w:kern w:val="0"/>
          <w:sz w:val="32"/>
          <w:szCs w:val="32"/>
        </w:rPr>
        <w:t>年内完成，其他课题原则上要求在</w:t>
      </w:r>
      <w:r w:rsidRPr="009B3655">
        <w:rPr>
          <w:rFonts w:eastAsia="仿宋_GB2312"/>
          <w:bCs/>
          <w:kern w:val="0"/>
          <w:sz w:val="32"/>
          <w:szCs w:val="32"/>
        </w:rPr>
        <w:t>2</w:t>
      </w:r>
      <w:r w:rsidRPr="009B3655">
        <w:rPr>
          <w:rFonts w:eastAsia="仿宋_GB2312"/>
          <w:bCs/>
          <w:kern w:val="0"/>
          <w:sz w:val="32"/>
          <w:szCs w:val="32"/>
        </w:rPr>
        <w:t>年内完成，研究期限自</w:t>
      </w:r>
      <w:r w:rsidRPr="009B3655">
        <w:rPr>
          <w:rFonts w:eastAsia="仿宋_GB2312"/>
          <w:bCs/>
          <w:kern w:val="0"/>
          <w:sz w:val="32"/>
          <w:szCs w:val="32"/>
        </w:rPr>
        <w:t>2020</w:t>
      </w:r>
      <w:r w:rsidRPr="009B3655">
        <w:rPr>
          <w:rFonts w:eastAsia="仿宋_GB2312"/>
          <w:bCs/>
          <w:kern w:val="0"/>
          <w:sz w:val="32"/>
          <w:szCs w:val="32"/>
        </w:rPr>
        <w:t>年</w:t>
      </w:r>
      <w:r w:rsidRPr="009B3655">
        <w:rPr>
          <w:rFonts w:eastAsia="仿宋_GB2312"/>
          <w:bCs/>
          <w:kern w:val="0"/>
          <w:sz w:val="32"/>
          <w:szCs w:val="32"/>
        </w:rPr>
        <w:t>1</w:t>
      </w:r>
      <w:r w:rsidRPr="009B3655">
        <w:rPr>
          <w:rFonts w:eastAsia="仿宋_GB2312"/>
          <w:bCs/>
          <w:kern w:val="0"/>
          <w:sz w:val="32"/>
          <w:szCs w:val="32"/>
        </w:rPr>
        <w:t>月</w:t>
      </w:r>
      <w:r w:rsidRPr="009B3655">
        <w:rPr>
          <w:rFonts w:eastAsia="仿宋_GB2312"/>
          <w:bCs/>
          <w:kern w:val="0"/>
          <w:sz w:val="32"/>
          <w:szCs w:val="32"/>
        </w:rPr>
        <w:t>1</w:t>
      </w:r>
      <w:r w:rsidRPr="009B3655">
        <w:rPr>
          <w:rFonts w:eastAsia="仿宋_GB2312"/>
          <w:bCs/>
          <w:kern w:val="0"/>
          <w:sz w:val="32"/>
          <w:szCs w:val="32"/>
        </w:rPr>
        <w:t>日</w:t>
      </w:r>
      <w:r w:rsidRPr="005B56EF">
        <w:rPr>
          <w:rFonts w:eastAsia="仿宋_GB2312"/>
          <w:bCs/>
          <w:kern w:val="0"/>
          <w:sz w:val="32"/>
          <w:szCs w:val="32"/>
        </w:rPr>
        <w:t>起计算，有特殊时间约定的从其约定。课题依托单位及课题负责人应遵守各项承诺，履行约定义务，按期完成研究任务。</w:t>
      </w:r>
    </w:p>
    <w:p w:rsidR="001069A2" w:rsidRPr="009B3655" w:rsidRDefault="001069A2" w:rsidP="001069A2">
      <w:pPr>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t>五、预期成果</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课题成果主要形式为论文、研究报告和教育教学方案，课题负责人应按照不低于以下标准，在申请书中承诺课题研究预期成果（要求细化到是否发表），否则视为形式审查不合格。</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楷体_GB2312"/>
          <w:bCs/>
          <w:kern w:val="0"/>
          <w:sz w:val="32"/>
          <w:szCs w:val="32"/>
        </w:rPr>
        <w:t>（一）重大课题：</w:t>
      </w:r>
      <w:r w:rsidRPr="005B56EF">
        <w:rPr>
          <w:rFonts w:eastAsia="仿宋_GB2312"/>
          <w:bCs/>
          <w:kern w:val="0"/>
          <w:sz w:val="32"/>
          <w:szCs w:val="32"/>
        </w:rPr>
        <w:t>课题研究报告被市以上教育行政部门采用。</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楷体_GB2312"/>
          <w:bCs/>
          <w:kern w:val="0"/>
          <w:sz w:val="32"/>
          <w:szCs w:val="32"/>
        </w:rPr>
        <w:t>（二）重点课题：</w:t>
      </w:r>
      <w:r w:rsidRPr="005B56EF">
        <w:rPr>
          <w:rFonts w:eastAsia="仿宋_GB2312"/>
          <w:bCs/>
          <w:kern w:val="0"/>
          <w:sz w:val="32"/>
          <w:szCs w:val="32"/>
        </w:rPr>
        <w:t>市属高校发表论文</w:t>
      </w:r>
      <w:r w:rsidRPr="005B56EF">
        <w:rPr>
          <w:rFonts w:eastAsia="仿宋_GB2312"/>
          <w:bCs/>
          <w:kern w:val="0"/>
          <w:sz w:val="32"/>
          <w:szCs w:val="32"/>
        </w:rPr>
        <w:t>3</w:t>
      </w:r>
      <w:r w:rsidRPr="009B3655">
        <w:rPr>
          <w:rFonts w:eastAsia="仿宋_GB2312"/>
          <w:bCs/>
          <w:kern w:val="0"/>
          <w:sz w:val="32"/>
          <w:szCs w:val="32"/>
        </w:rPr>
        <w:t>篇，其中，</w:t>
      </w:r>
      <w:r w:rsidRPr="009B3655">
        <w:rPr>
          <w:rFonts w:eastAsia="仿宋_GB2312"/>
          <w:bCs/>
          <w:kern w:val="0"/>
          <w:sz w:val="32"/>
          <w:szCs w:val="32"/>
        </w:rPr>
        <w:t>SSCI</w:t>
      </w:r>
      <w:r w:rsidRPr="009B3655">
        <w:rPr>
          <w:rFonts w:eastAsia="仿宋_GB2312"/>
          <w:bCs/>
          <w:kern w:val="0"/>
          <w:sz w:val="32"/>
          <w:szCs w:val="32"/>
        </w:rPr>
        <w:t>、</w:t>
      </w:r>
      <w:r w:rsidRPr="009B3655">
        <w:rPr>
          <w:rFonts w:eastAsia="仿宋_GB2312"/>
          <w:bCs/>
          <w:kern w:val="0"/>
          <w:sz w:val="32"/>
          <w:szCs w:val="32"/>
        </w:rPr>
        <w:t>CSSCI</w:t>
      </w:r>
      <w:r w:rsidRPr="009B3655">
        <w:rPr>
          <w:rFonts w:eastAsia="仿宋_GB2312"/>
          <w:bCs/>
          <w:kern w:val="0"/>
          <w:sz w:val="32"/>
          <w:szCs w:val="32"/>
        </w:rPr>
        <w:t>收录期刊</w:t>
      </w:r>
      <w:r w:rsidRPr="009B3655">
        <w:rPr>
          <w:rFonts w:eastAsia="仿宋_GB2312"/>
          <w:bCs/>
          <w:kern w:val="0"/>
          <w:sz w:val="32"/>
          <w:szCs w:val="32"/>
        </w:rPr>
        <w:t>1</w:t>
      </w:r>
      <w:r w:rsidRPr="009B3655">
        <w:rPr>
          <w:rFonts w:eastAsia="仿宋_GB2312"/>
          <w:bCs/>
          <w:kern w:val="0"/>
          <w:sz w:val="32"/>
          <w:szCs w:val="32"/>
        </w:rPr>
        <w:t>篇或核心期刊论文</w:t>
      </w:r>
      <w:r w:rsidRPr="009B3655">
        <w:rPr>
          <w:rFonts w:eastAsia="仿宋_GB2312"/>
          <w:bCs/>
          <w:kern w:val="0"/>
          <w:sz w:val="32"/>
          <w:szCs w:val="32"/>
        </w:rPr>
        <w:t>2</w:t>
      </w:r>
      <w:r w:rsidRPr="009B3655">
        <w:rPr>
          <w:rFonts w:eastAsia="仿宋_GB2312"/>
          <w:bCs/>
          <w:kern w:val="0"/>
          <w:sz w:val="32"/>
          <w:szCs w:val="32"/>
        </w:rPr>
        <w:t>篇；其他单位发表论文</w:t>
      </w:r>
      <w:r w:rsidRPr="009B3655">
        <w:rPr>
          <w:rFonts w:eastAsia="仿宋_GB2312"/>
          <w:bCs/>
          <w:kern w:val="0"/>
          <w:sz w:val="32"/>
          <w:szCs w:val="32"/>
        </w:rPr>
        <w:t>2</w:t>
      </w:r>
      <w:r w:rsidRPr="009B3655">
        <w:rPr>
          <w:rFonts w:eastAsia="仿宋_GB2312"/>
          <w:bCs/>
          <w:kern w:val="0"/>
          <w:sz w:val="32"/>
          <w:szCs w:val="32"/>
        </w:rPr>
        <w:t>篇，并提供教育教学方案</w:t>
      </w:r>
      <w:r w:rsidRPr="009B3655">
        <w:rPr>
          <w:rFonts w:eastAsia="仿宋_GB2312"/>
          <w:bCs/>
          <w:kern w:val="0"/>
          <w:sz w:val="32"/>
          <w:szCs w:val="32"/>
        </w:rPr>
        <w:t>1</w:t>
      </w:r>
      <w:r w:rsidRPr="009B3655">
        <w:rPr>
          <w:rFonts w:eastAsia="仿宋_GB2312"/>
          <w:bCs/>
          <w:kern w:val="0"/>
          <w:sz w:val="32"/>
          <w:szCs w:val="32"/>
        </w:rPr>
        <w:t>个。</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楷体_GB2312"/>
          <w:bCs/>
          <w:kern w:val="0"/>
          <w:sz w:val="32"/>
          <w:szCs w:val="32"/>
        </w:rPr>
        <w:t>（三）一般课题：</w:t>
      </w:r>
      <w:r w:rsidRPr="005B56EF">
        <w:rPr>
          <w:rFonts w:eastAsia="仿宋_GB2312"/>
          <w:bCs/>
          <w:kern w:val="0"/>
          <w:sz w:val="32"/>
          <w:szCs w:val="32"/>
        </w:rPr>
        <w:t>市属高校发表论文</w:t>
      </w:r>
      <w:r w:rsidRPr="005B56EF">
        <w:rPr>
          <w:rFonts w:eastAsia="仿宋_GB2312"/>
          <w:bCs/>
          <w:kern w:val="0"/>
          <w:sz w:val="32"/>
          <w:szCs w:val="32"/>
        </w:rPr>
        <w:t>3</w:t>
      </w:r>
      <w:r w:rsidRPr="009B3655">
        <w:rPr>
          <w:rFonts w:eastAsia="仿宋_GB2312"/>
          <w:bCs/>
          <w:kern w:val="0"/>
          <w:sz w:val="32"/>
          <w:szCs w:val="32"/>
        </w:rPr>
        <w:t>篇；其他单位发表论文</w:t>
      </w:r>
      <w:r w:rsidRPr="009B3655">
        <w:rPr>
          <w:rFonts w:eastAsia="仿宋_GB2312"/>
          <w:bCs/>
          <w:kern w:val="0"/>
          <w:sz w:val="32"/>
          <w:szCs w:val="32"/>
        </w:rPr>
        <w:t>1</w:t>
      </w:r>
      <w:r w:rsidRPr="009B3655">
        <w:rPr>
          <w:rFonts w:eastAsia="仿宋_GB2312"/>
          <w:bCs/>
          <w:kern w:val="0"/>
          <w:sz w:val="32"/>
          <w:szCs w:val="32"/>
        </w:rPr>
        <w:t>篇，并提供教育教学方案</w:t>
      </w:r>
      <w:r w:rsidRPr="009B3655">
        <w:rPr>
          <w:rFonts w:eastAsia="仿宋_GB2312"/>
          <w:bCs/>
          <w:kern w:val="0"/>
          <w:sz w:val="32"/>
          <w:szCs w:val="32"/>
        </w:rPr>
        <w:t>1</w:t>
      </w:r>
      <w:r w:rsidRPr="009B3655">
        <w:rPr>
          <w:rFonts w:eastAsia="仿宋_GB2312"/>
          <w:bCs/>
          <w:kern w:val="0"/>
          <w:sz w:val="32"/>
          <w:szCs w:val="32"/>
        </w:rPr>
        <w:t>个。</w:t>
      </w:r>
    </w:p>
    <w:p w:rsidR="001069A2" w:rsidRPr="009B3655" w:rsidRDefault="001069A2" w:rsidP="001069A2">
      <w:pPr>
        <w:adjustRightInd w:val="0"/>
        <w:snapToGrid w:val="0"/>
        <w:spacing w:line="560" w:lineRule="exact"/>
        <w:ind w:firstLineChars="200" w:firstLine="640"/>
        <w:rPr>
          <w:rFonts w:eastAsia="仿宋_GB2312"/>
          <w:sz w:val="32"/>
          <w:szCs w:val="32"/>
        </w:rPr>
      </w:pPr>
      <w:r w:rsidRPr="009B3655">
        <w:rPr>
          <w:rFonts w:eastAsia="楷体_GB2312"/>
          <w:bCs/>
          <w:kern w:val="0"/>
          <w:sz w:val="32"/>
          <w:szCs w:val="32"/>
        </w:rPr>
        <w:t>（四）专项课题：</w:t>
      </w:r>
      <w:r w:rsidRPr="005B56EF">
        <w:rPr>
          <w:rFonts w:eastAsia="仿宋_GB2312"/>
          <w:bCs/>
          <w:kern w:val="0"/>
          <w:sz w:val="32"/>
          <w:szCs w:val="32"/>
        </w:rPr>
        <w:t>市属高校发表论文</w:t>
      </w:r>
      <w:r w:rsidRPr="005B56EF">
        <w:rPr>
          <w:rFonts w:eastAsia="仿宋_GB2312"/>
          <w:bCs/>
          <w:kern w:val="0"/>
          <w:sz w:val="32"/>
          <w:szCs w:val="32"/>
        </w:rPr>
        <w:t>2</w:t>
      </w:r>
      <w:r w:rsidRPr="009B3655">
        <w:rPr>
          <w:rFonts w:eastAsia="仿宋_GB2312"/>
          <w:bCs/>
          <w:kern w:val="0"/>
          <w:sz w:val="32"/>
          <w:szCs w:val="32"/>
        </w:rPr>
        <w:t>篇；其他单位发表论文</w:t>
      </w:r>
      <w:r w:rsidRPr="009B3655">
        <w:rPr>
          <w:rFonts w:eastAsia="仿宋_GB2312"/>
          <w:bCs/>
          <w:kern w:val="0"/>
          <w:sz w:val="32"/>
          <w:szCs w:val="32"/>
        </w:rPr>
        <w:t>1</w:t>
      </w:r>
      <w:r w:rsidRPr="009B3655">
        <w:rPr>
          <w:rFonts w:eastAsia="仿宋_GB2312"/>
          <w:bCs/>
          <w:kern w:val="0"/>
          <w:sz w:val="32"/>
          <w:szCs w:val="32"/>
        </w:rPr>
        <w:t>篇或提供教育教学方案</w:t>
      </w:r>
      <w:r w:rsidRPr="009B3655">
        <w:rPr>
          <w:rFonts w:eastAsia="仿宋_GB2312"/>
          <w:bCs/>
          <w:kern w:val="0"/>
          <w:sz w:val="32"/>
          <w:szCs w:val="32"/>
        </w:rPr>
        <w:t>1</w:t>
      </w:r>
      <w:r w:rsidRPr="009B3655">
        <w:rPr>
          <w:rFonts w:eastAsia="仿宋_GB2312"/>
          <w:bCs/>
          <w:kern w:val="0"/>
          <w:sz w:val="32"/>
          <w:szCs w:val="32"/>
        </w:rPr>
        <w:t>个。</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各类课题结题验收时需进行绩效评价。课题研究报告被市以上教育行政部门采用以市以上教育行政部门出具采纳证明为依据。论文应在国内外有合法刊号的期刊上正式发表；专著、编著应以中国大陆地区的合法书号正式出版，其合法性以国家新闻出版总署公布的刊物和书号为准；增刊和内部</w:t>
      </w:r>
      <w:r w:rsidRPr="009B3655">
        <w:rPr>
          <w:rFonts w:eastAsia="仿宋_GB2312"/>
          <w:bCs/>
          <w:kern w:val="0"/>
          <w:sz w:val="32"/>
          <w:szCs w:val="32"/>
        </w:rPr>
        <w:lastRenderedPageBreak/>
        <w:t>交流资料类成果不纳入绩效评价。课题成果获得市以上教学成果可视为达到结题要求。课题研究成果发表需独家标注</w:t>
      </w:r>
      <w:r w:rsidRPr="009B3655">
        <w:rPr>
          <w:rFonts w:eastAsia="仿宋_GB2312"/>
          <w:bCs/>
          <w:kern w:val="0"/>
          <w:sz w:val="32"/>
          <w:szCs w:val="32"/>
        </w:rPr>
        <w:t>“</w:t>
      </w:r>
      <w:r w:rsidRPr="009B3655">
        <w:rPr>
          <w:rFonts w:eastAsia="仿宋_GB2312"/>
          <w:bCs/>
          <w:kern w:val="0"/>
          <w:sz w:val="32"/>
          <w:szCs w:val="32"/>
        </w:rPr>
        <w:t>广州市教育科学规划课题</w:t>
      </w:r>
      <w:r w:rsidRPr="009B3655">
        <w:rPr>
          <w:rFonts w:eastAsia="仿宋_GB2312"/>
          <w:bCs/>
          <w:kern w:val="0"/>
          <w:sz w:val="32"/>
          <w:szCs w:val="32"/>
        </w:rPr>
        <w:t>+</w:t>
      </w:r>
      <w:r w:rsidRPr="009B3655">
        <w:rPr>
          <w:rFonts w:eastAsia="仿宋_GB2312"/>
          <w:bCs/>
          <w:kern w:val="0"/>
          <w:sz w:val="32"/>
          <w:szCs w:val="32"/>
        </w:rPr>
        <w:t>课题名称（课题编号）</w:t>
      </w:r>
      <w:r w:rsidRPr="009B3655">
        <w:rPr>
          <w:rFonts w:eastAsia="仿宋_GB2312"/>
          <w:bCs/>
          <w:kern w:val="0"/>
          <w:sz w:val="32"/>
          <w:szCs w:val="32"/>
        </w:rPr>
        <w:t>”</w:t>
      </w:r>
    </w:p>
    <w:p w:rsidR="001069A2" w:rsidRPr="009B3655" w:rsidRDefault="001069A2" w:rsidP="001069A2">
      <w:pPr>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t>六、申报材料</w:t>
      </w:r>
    </w:p>
    <w:p w:rsidR="001069A2" w:rsidRPr="005B56EF" w:rsidRDefault="001069A2" w:rsidP="001069A2">
      <w:pPr>
        <w:adjustRightInd w:val="0"/>
        <w:snapToGrid w:val="0"/>
        <w:spacing w:line="560" w:lineRule="exact"/>
        <w:ind w:firstLineChars="200" w:firstLine="640"/>
        <w:rPr>
          <w:rFonts w:eastAsia="仿宋_GB2312"/>
          <w:snapToGrid w:val="0"/>
          <w:kern w:val="0"/>
          <w:sz w:val="32"/>
          <w:szCs w:val="32"/>
        </w:rPr>
      </w:pPr>
      <w:r w:rsidRPr="005B56EF">
        <w:rPr>
          <w:rFonts w:eastAsia="仿宋_GB2312"/>
          <w:snapToGrid w:val="0"/>
          <w:kern w:val="0"/>
          <w:sz w:val="32"/>
        </w:rPr>
        <w:t>申报材料</w:t>
      </w:r>
      <w:r w:rsidRPr="005B56EF">
        <w:rPr>
          <w:rFonts w:eastAsia="仿宋_GB2312"/>
          <w:snapToGrid w:val="0"/>
          <w:kern w:val="0"/>
          <w:sz w:val="32"/>
          <w:szCs w:val="32"/>
        </w:rPr>
        <w:t>包括以下部分，课题申请书</w:t>
      </w:r>
      <w:r w:rsidRPr="009B3655">
        <w:rPr>
          <w:rFonts w:eastAsia="仿宋_GB2312"/>
          <w:snapToGrid w:val="0"/>
          <w:kern w:val="0"/>
          <w:sz w:val="32"/>
        </w:rPr>
        <w:t>电子版可在市教育科研网（</w:t>
      </w:r>
      <w:r w:rsidRPr="009B3655">
        <w:rPr>
          <w:rFonts w:eastAsia="仿宋_GB2312"/>
          <w:snapToGrid w:val="0"/>
          <w:kern w:val="0"/>
          <w:sz w:val="32"/>
        </w:rPr>
        <w:t>www.gzjkw.net</w:t>
      </w:r>
      <w:r w:rsidRPr="009B3655">
        <w:rPr>
          <w:rFonts w:eastAsia="仿宋_GB2312"/>
          <w:snapToGrid w:val="0"/>
          <w:kern w:val="0"/>
          <w:sz w:val="32"/>
        </w:rPr>
        <w:t>）下载，</w:t>
      </w:r>
      <w:r w:rsidRPr="009B3655">
        <w:rPr>
          <w:rFonts w:eastAsia="仿宋_GB2312"/>
          <w:snapToGrid w:val="0"/>
          <w:kern w:val="0"/>
          <w:sz w:val="32"/>
          <w:szCs w:val="32"/>
        </w:rPr>
        <w:t>材料不齐全者将不能通过</w:t>
      </w:r>
      <w:r w:rsidRPr="005B56EF">
        <w:rPr>
          <w:rFonts w:eastAsia="仿宋_GB2312"/>
          <w:snapToGrid w:val="0"/>
          <w:kern w:val="0"/>
          <w:sz w:val="32"/>
          <w:szCs w:val="32"/>
        </w:rPr>
        <w:t>形式审查：</w:t>
      </w:r>
    </w:p>
    <w:p w:rsidR="001069A2" w:rsidRPr="005B56EF" w:rsidRDefault="001069A2" w:rsidP="001069A2">
      <w:pPr>
        <w:shd w:val="clear" w:color="auto" w:fill="FFFFFF"/>
        <w:adjustRightInd w:val="0"/>
        <w:snapToGrid w:val="0"/>
        <w:spacing w:line="560" w:lineRule="exact"/>
        <w:ind w:firstLineChars="200" w:firstLine="640"/>
        <w:rPr>
          <w:rFonts w:eastAsia="仿宋_GB2312"/>
          <w:snapToGrid w:val="0"/>
          <w:kern w:val="0"/>
          <w:sz w:val="32"/>
          <w:szCs w:val="32"/>
        </w:rPr>
      </w:pPr>
      <w:r w:rsidRPr="009B3655">
        <w:rPr>
          <w:rFonts w:eastAsia="仿宋_GB2312"/>
          <w:snapToGrid w:val="0"/>
          <w:kern w:val="0"/>
          <w:sz w:val="32"/>
          <w:szCs w:val="32"/>
        </w:rPr>
        <w:t>（一）课题申请书（不含课题论证部分）</w:t>
      </w:r>
      <w:r w:rsidRPr="005B56EF">
        <w:rPr>
          <w:rFonts w:eastAsia="仿宋_GB2312"/>
          <w:snapToGrid w:val="0"/>
          <w:kern w:val="0"/>
          <w:sz w:val="32"/>
          <w:szCs w:val="32"/>
        </w:rPr>
        <w:t>。</w:t>
      </w:r>
    </w:p>
    <w:p w:rsidR="001069A2" w:rsidRPr="009B3655" w:rsidRDefault="001069A2" w:rsidP="001069A2">
      <w:pPr>
        <w:shd w:val="clear" w:color="auto" w:fill="FFFFFF"/>
        <w:adjustRightInd w:val="0"/>
        <w:snapToGrid w:val="0"/>
        <w:spacing w:line="560" w:lineRule="exact"/>
        <w:ind w:firstLineChars="200" w:firstLine="640"/>
        <w:rPr>
          <w:rFonts w:eastAsia="仿宋_GB2312"/>
          <w:snapToGrid w:val="0"/>
          <w:kern w:val="0"/>
          <w:sz w:val="32"/>
          <w:szCs w:val="32"/>
        </w:rPr>
      </w:pPr>
      <w:r w:rsidRPr="009B3655">
        <w:rPr>
          <w:rFonts w:eastAsia="仿宋_GB2312"/>
          <w:snapToGrid w:val="0"/>
          <w:kern w:val="0"/>
          <w:sz w:val="32"/>
          <w:szCs w:val="32"/>
        </w:rPr>
        <w:t>（二）课题论证部分。</w:t>
      </w:r>
    </w:p>
    <w:p w:rsidR="001069A2" w:rsidRPr="009B3655" w:rsidRDefault="001069A2" w:rsidP="001069A2">
      <w:pPr>
        <w:shd w:val="clear" w:color="auto" w:fill="FFFFFF"/>
        <w:adjustRightInd w:val="0"/>
        <w:snapToGrid w:val="0"/>
        <w:spacing w:line="560" w:lineRule="exact"/>
        <w:ind w:firstLineChars="200" w:firstLine="640"/>
        <w:rPr>
          <w:rFonts w:eastAsia="仿宋_GB2312"/>
          <w:snapToGrid w:val="0"/>
          <w:kern w:val="0"/>
          <w:sz w:val="32"/>
          <w:szCs w:val="32"/>
        </w:rPr>
      </w:pPr>
      <w:r w:rsidRPr="009B3655">
        <w:rPr>
          <w:rFonts w:eastAsia="仿宋_GB2312"/>
          <w:snapToGrid w:val="0"/>
          <w:kern w:val="0"/>
          <w:sz w:val="32"/>
          <w:szCs w:val="32"/>
        </w:rPr>
        <w:t>（三）身份证及职称证书复印件（提供课题组前</w:t>
      </w:r>
      <w:r w:rsidRPr="009B3655">
        <w:rPr>
          <w:rFonts w:eastAsia="仿宋_GB2312"/>
          <w:snapToGrid w:val="0"/>
          <w:kern w:val="0"/>
          <w:sz w:val="32"/>
          <w:szCs w:val="32"/>
        </w:rPr>
        <w:t>3</w:t>
      </w:r>
      <w:r w:rsidRPr="009B3655">
        <w:rPr>
          <w:rFonts w:eastAsia="仿宋_GB2312"/>
          <w:snapToGrid w:val="0"/>
          <w:kern w:val="0"/>
          <w:sz w:val="32"/>
          <w:szCs w:val="32"/>
        </w:rPr>
        <w:t>名成员的身份证复印件，课题负责人的职称证书复印件，尚未获得职称的由所在单位开具证明）。</w:t>
      </w:r>
    </w:p>
    <w:p w:rsidR="001069A2" w:rsidRPr="009B3655" w:rsidRDefault="001069A2" w:rsidP="001069A2">
      <w:pPr>
        <w:shd w:val="clear" w:color="auto" w:fill="FFFFFF"/>
        <w:adjustRightInd w:val="0"/>
        <w:snapToGrid w:val="0"/>
        <w:spacing w:line="560" w:lineRule="exact"/>
        <w:ind w:firstLineChars="200" w:firstLine="640"/>
        <w:rPr>
          <w:rFonts w:eastAsia="仿宋_GB2312"/>
          <w:snapToGrid w:val="0"/>
          <w:kern w:val="0"/>
          <w:sz w:val="32"/>
          <w:szCs w:val="32"/>
        </w:rPr>
      </w:pPr>
      <w:r w:rsidRPr="009B3655">
        <w:rPr>
          <w:rFonts w:eastAsia="仿宋_GB2312"/>
          <w:snapToGrid w:val="0"/>
          <w:kern w:val="0"/>
          <w:sz w:val="32"/>
          <w:szCs w:val="32"/>
        </w:rPr>
        <w:t>（四）申请名师</w:t>
      </w:r>
      <w:proofErr w:type="gramStart"/>
      <w:r w:rsidRPr="009B3655">
        <w:rPr>
          <w:rFonts w:eastAsia="仿宋_GB2312"/>
          <w:snapToGrid w:val="0"/>
          <w:kern w:val="0"/>
          <w:sz w:val="32"/>
          <w:szCs w:val="32"/>
        </w:rPr>
        <w:t>专项要</w:t>
      </w:r>
      <w:proofErr w:type="gramEnd"/>
      <w:r w:rsidRPr="009B3655">
        <w:rPr>
          <w:rFonts w:eastAsia="仿宋_GB2312"/>
          <w:snapToGrid w:val="0"/>
          <w:kern w:val="0"/>
          <w:sz w:val="32"/>
          <w:szCs w:val="32"/>
        </w:rPr>
        <w:t>提供名师证明材料。</w:t>
      </w:r>
    </w:p>
    <w:p w:rsidR="001069A2" w:rsidRPr="005B56EF" w:rsidRDefault="001069A2" w:rsidP="001069A2">
      <w:pPr>
        <w:shd w:val="clear" w:color="auto" w:fill="FFFFFF"/>
        <w:adjustRightInd w:val="0"/>
        <w:snapToGrid w:val="0"/>
        <w:spacing w:line="560" w:lineRule="exact"/>
        <w:ind w:firstLineChars="200" w:firstLine="640"/>
        <w:rPr>
          <w:rFonts w:eastAsia="仿宋_GB2312"/>
          <w:snapToGrid w:val="0"/>
          <w:kern w:val="0"/>
          <w:sz w:val="32"/>
          <w:szCs w:val="32"/>
        </w:rPr>
      </w:pPr>
      <w:r w:rsidRPr="009B3655">
        <w:rPr>
          <w:rFonts w:eastAsia="仿宋_GB2312"/>
          <w:snapToGrid w:val="0"/>
          <w:kern w:val="0"/>
          <w:sz w:val="32"/>
          <w:szCs w:val="32"/>
        </w:rPr>
        <w:t>（五）其他佐证材料。</w:t>
      </w:r>
    </w:p>
    <w:p w:rsidR="001069A2" w:rsidRPr="009B3655" w:rsidRDefault="001069A2" w:rsidP="001069A2">
      <w:pPr>
        <w:shd w:val="clear" w:color="auto" w:fill="FFFFFF"/>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t>七、申报限额</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本年度课题实行限额申报，申报限额（见附件</w:t>
      </w:r>
      <w:r w:rsidRPr="005B56EF">
        <w:rPr>
          <w:rFonts w:eastAsia="仿宋_GB2312"/>
          <w:bCs/>
          <w:kern w:val="0"/>
          <w:sz w:val="32"/>
          <w:szCs w:val="32"/>
        </w:rPr>
        <w:t>3</w:t>
      </w:r>
      <w:r w:rsidRPr="009B3655">
        <w:rPr>
          <w:rFonts w:eastAsia="仿宋_GB2312"/>
          <w:bCs/>
          <w:kern w:val="0"/>
          <w:sz w:val="32"/>
          <w:szCs w:val="32"/>
        </w:rPr>
        <w:t>）由我局综合参考各课题申报组织单位的专任教师数、往年课题立项数和按时结题率、教育教学成果质量以及课题管理水平等确定。</w:t>
      </w:r>
    </w:p>
    <w:p w:rsidR="001069A2" w:rsidRPr="009B3655" w:rsidRDefault="001069A2" w:rsidP="001069A2">
      <w:pPr>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t>八、课题评审</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重大课题、重点课题由市教育评估和教师继续教育指导中心组织评审</w:t>
      </w:r>
      <w:r w:rsidRPr="009B3655">
        <w:rPr>
          <w:rFonts w:eastAsia="仿宋_GB2312"/>
          <w:bCs/>
          <w:kern w:val="0"/>
          <w:sz w:val="32"/>
          <w:szCs w:val="32"/>
        </w:rPr>
        <w:t>，</w:t>
      </w:r>
      <w:r w:rsidRPr="009B3655">
        <w:rPr>
          <w:rFonts w:eastAsia="仿宋_GB2312"/>
          <w:sz w:val="32"/>
          <w:szCs w:val="32"/>
        </w:rPr>
        <w:t>并提交评审报告</w:t>
      </w:r>
      <w:r w:rsidRPr="005B56EF">
        <w:rPr>
          <w:rFonts w:eastAsia="仿宋_GB2312"/>
          <w:bCs/>
          <w:kern w:val="0"/>
          <w:sz w:val="32"/>
          <w:szCs w:val="32"/>
        </w:rPr>
        <w:t>。</w:t>
      </w:r>
      <w:r w:rsidRPr="005B56EF">
        <w:rPr>
          <w:rFonts w:eastAsia="仿宋_GB2312"/>
          <w:sz w:val="32"/>
          <w:szCs w:val="32"/>
        </w:rPr>
        <w:t>市属高校、各区教育局推荐</w:t>
      </w:r>
      <w:proofErr w:type="gramStart"/>
      <w:r w:rsidRPr="005B56EF">
        <w:rPr>
          <w:rFonts w:eastAsia="仿宋_GB2312"/>
          <w:sz w:val="32"/>
          <w:szCs w:val="32"/>
        </w:rPr>
        <w:t>一般课题</w:t>
      </w:r>
      <w:proofErr w:type="gramEnd"/>
      <w:r w:rsidRPr="005B56EF">
        <w:rPr>
          <w:rFonts w:eastAsia="仿宋_GB2312"/>
          <w:sz w:val="32"/>
          <w:szCs w:val="32"/>
        </w:rPr>
        <w:t>和</w:t>
      </w:r>
      <w:r w:rsidRPr="009B3655">
        <w:rPr>
          <w:rFonts w:eastAsia="仿宋_GB2312"/>
          <w:sz w:val="32"/>
          <w:szCs w:val="32"/>
        </w:rPr>
        <w:t>其他专项课题</w:t>
      </w:r>
      <w:r w:rsidRPr="005B56EF">
        <w:rPr>
          <w:rFonts w:eastAsia="仿宋_GB2312"/>
          <w:sz w:val="32"/>
          <w:szCs w:val="32"/>
        </w:rPr>
        <w:t>由所在单位组织评审，并提交评审报告。局属各单位申报</w:t>
      </w:r>
      <w:proofErr w:type="gramStart"/>
      <w:r w:rsidRPr="005B56EF">
        <w:rPr>
          <w:rFonts w:eastAsia="仿宋_GB2312"/>
          <w:sz w:val="32"/>
          <w:szCs w:val="32"/>
        </w:rPr>
        <w:t>一般课题</w:t>
      </w:r>
      <w:proofErr w:type="gramEnd"/>
      <w:r w:rsidRPr="005B56EF">
        <w:rPr>
          <w:rFonts w:eastAsia="仿宋_GB2312"/>
          <w:sz w:val="32"/>
          <w:szCs w:val="32"/>
        </w:rPr>
        <w:t>和</w:t>
      </w:r>
      <w:r w:rsidRPr="009B3655">
        <w:rPr>
          <w:rFonts w:eastAsia="仿宋_GB2312"/>
          <w:sz w:val="32"/>
          <w:szCs w:val="32"/>
        </w:rPr>
        <w:t>其他专项课题</w:t>
      </w:r>
      <w:r w:rsidRPr="005B56EF">
        <w:rPr>
          <w:rFonts w:eastAsia="仿宋_GB2312"/>
          <w:sz w:val="32"/>
          <w:szCs w:val="32"/>
        </w:rPr>
        <w:t>由市教研</w:t>
      </w:r>
      <w:r w:rsidRPr="005B56EF">
        <w:rPr>
          <w:rFonts w:eastAsia="仿宋_GB2312"/>
          <w:sz w:val="32"/>
          <w:szCs w:val="32"/>
        </w:rPr>
        <w:lastRenderedPageBreak/>
        <w:t>院组织评审，</w:t>
      </w:r>
      <w:r w:rsidRPr="005B56EF">
        <w:rPr>
          <w:rFonts w:eastAsia="仿宋_GB2312"/>
          <w:bCs/>
          <w:kern w:val="0"/>
          <w:sz w:val="32"/>
          <w:szCs w:val="32"/>
        </w:rPr>
        <w:t>并提交评审报告。</w:t>
      </w:r>
    </w:p>
    <w:p w:rsidR="001069A2" w:rsidRPr="009B3655" w:rsidRDefault="001069A2" w:rsidP="001069A2">
      <w:pPr>
        <w:adjustRightInd w:val="0"/>
        <w:snapToGrid w:val="0"/>
        <w:spacing w:line="560" w:lineRule="exact"/>
        <w:ind w:firstLineChars="200" w:firstLine="640"/>
        <w:rPr>
          <w:rFonts w:eastAsia="黑体"/>
          <w:bCs/>
          <w:kern w:val="0"/>
          <w:sz w:val="32"/>
          <w:szCs w:val="32"/>
        </w:rPr>
      </w:pPr>
      <w:r w:rsidRPr="009B3655">
        <w:rPr>
          <w:rFonts w:eastAsia="黑体"/>
          <w:bCs/>
          <w:kern w:val="0"/>
          <w:sz w:val="32"/>
          <w:szCs w:val="32"/>
        </w:rPr>
        <w:t>九、申报工作要求</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（一）重大课题</w:t>
      </w:r>
      <w:r w:rsidRPr="005B56EF">
        <w:rPr>
          <w:rFonts w:eastAsia="仿宋_GB2312"/>
          <w:kern w:val="0"/>
          <w:sz w:val="32"/>
          <w:szCs w:val="32"/>
          <w:shd w:val="clear" w:color="auto" w:fill="FFFFFF"/>
        </w:rPr>
        <w:t>申报工作要求另文通知</w:t>
      </w:r>
      <w:r w:rsidRPr="005B56EF">
        <w:rPr>
          <w:rFonts w:eastAsia="仿宋_GB2312"/>
          <w:bCs/>
          <w:kern w:val="0"/>
          <w:sz w:val="32"/>
          <w:szCs w:val="32"/>
        </w:rPr>
        <w:t>。</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（二）其他课题申报工作按照组织申报及推荐评审、报送课题申报材料、提交推荐评审报告、市教育局审核等四个阶段进行。</w:t>
      </w:r>
    </w:p>
    <w:p w:rsidR="001069A2" w:rsidRPr="009B3655" w:rsidRDefault="001069A2" w:rsidP="001069A2">
      <w:pPr>
        <w:shd w:val="clear" w:color="auto" w:fill="FFFFFF"/>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1.</w:t>
      </w:r>
      <w:r w:rsidRPr="009B3655">
        <w:rPr>
          <w:rFonts w:eastAsia="仿宋_GB2312"/>
          <w:bCs/>
          <w:kern w:val="0"/>
          <w:sz w:val="32"/>
          <w:szCs w:val="32"/>
        </w:rPr>
        <w:t>组织申报及推荐评审。</w:t>
      </w:r>
    </w:p>
    <w:p w:rsidR="001069A2" w:rsidRPr="009B3655" w:rsidRDefault="001069A2" w:rsidP="001069A2">
      <w:pPr>
        <w:shd w:val="clear" w:color="auto" w:fill="FFFFFF"/>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市属各高校、各区教育局</w:t>
      </w:r>
      <w:r w:rsidRPr="005B56EF">
        <w:rPr>
          <w:rFonts w:eastAsia="仿宋_GB2312"/>
          <w:bCs/>
          <w:kern w:val="0"/>
          <w:sz w:val="32"/>
          <w:szCs w:val="32"/>
        </w:rPr>
        <w:t>组</w:t>
      </w:r>
      <w:r w:rsidRPr="009B3655">
        <w:rPr>
          <w:rFonts w:eastAsia="仿宋_GB2312"/>
          <w:bCs/>
          <w:kern w:val="0"/>
          <w:sz w:val="32"/>
          <w:szCs w:val="32"/>
        </w:rPr>
        <w:t>织本单位的课题</w:t>
      </w:r>
      <w:r w:rsidRPr="005B56EF">
        <w:rPr>
          <w:rFonts w:eastAsia="仿宋_GB2312"/>
          <w:bCs/>
          <w:kern w:val="0"/>
          <w:sz w:val="32"/>
          <w:szCs w:val="32"/>
        </w:rPr>
        <w:t>申报及推荐评审</w:t>
      </w:r>
      <w:r w:rsidRPr="009B3655">
        <w:rPr>
          <w:rFonts w:eastAsia="仿宋_GB2312"/>
          <w:bCs/>
          <w:kern w:val="0"/>
          <w:sz w:val="32"/>
          <w:szCs w:val="32"/>
        </w:rPr>
        <w:t>，广州教育学会（以下简称</w:t>
      </w:r>
      <w:r w:rsidRPr="009B3655">
        <w:rPr>
          <w:rFonts w:eastAsia="仿宋_GB2312"/>
          <w:bCs/>
          <w:kern w:val="0"/>
          <w:sz w:val="32"/>
          <w:szCs w:val="32"/>
        </w:rPr>
        <w:t>“</w:t>
      </w:r>
      <w:r w:rsidRPr="009B3655">
        <w:rPr>
          <w:rFonts w:eastAsia="仿宋_GB2312"/>
          <w:bCs/>
          <w:kern w:val="0"/>
          <w:sz w:val="32"/>
          <w:szCs w:val="32"/>
        </w:rPr>
        <w:t>学会</w:t>
      </w:r>
      <w:r w:rsidRPr="009B3655">
        <w:rPr>
          <w:rFonts w:eastAsia="仿宋_GB2312"/>
          <w:bCs/>
          <w:kern w:val="0"/>
          <w:sz w:val="32"/>
          <w:szCs w:val="32"/>
        </w:rPr>
        <w:t>”</w:t>
      </w:r>
      <w:r w:rsidRPr="009B3655">
        <w:rPr>
          <w:rFonts w:eastAsia="仿宋_GB2312"/>
          <w:bCs/>
          <w:kern w:val="0"/>
          <w:sz w:val="32"/>
          <w:szCs w:val="32"/>
        </w:rPr>
        <w:t>）组织会员的</w:t>
      </w:r>
      <w:r w:rsidRPr="005B56EF">
        <w:rPr>
          <w:rFonts w:eastAsia="仿宋_GB2312"/>
          <w:bCs/>
          <w:kern w:val="0"/>
          <w:sz w:val="32"/>
          <w:szCs w:val="32"/>
        </w:rPr>
        <w:t>课题</w:t>
      </w:r>
      <w:r w:rsidRPr="009B3655">
        <w:rPr>
          <w:rFonts w:eastAsia="仿宋_GB2312"/>
          <w:bCs/>
          <w:kern w:val="0"/>
          <w:sz w:val="32"/>
          <w:szCs w:val="32"/>
        </w:rPr>
        <w:t>申报及推荐</w:t>
      </w:r>
      <w:r w:rsidRPr="005B56EF">
        <w:rPr>
          <w:rFonts w:eastAsia="仿宋_GB2312"/>
          <w:bCs/>
          <w:kern w:val="0"/>
          <w:sz w:val="32"/>
          <w:szCs w:val="32"/>
        </w:rPr>
        <w:t>评审</w:t>
      </w:r>
      <w:r w:rsidRPr="009B3655">
        <w:rPr>
          <w:rFonts w:eastAsia="仿宋_GB2312"/>
          <w:bCs/>
          <w:kern w:val="0"/>
          <w:sz w:val="32"/>
          <w:szCs w:val="32"/>
        </w:rPr>
        <w:t>，并</w:t>
      </w:r>
      <w:r w:rsidRPr="005B56EF">
        <w:rPr>
          <w:rFonts w:eastAsia="仿宋_GB2312"/>
          <w:bCs/>
          <w:kern w:val="0"/>
          <w:sz w:val="32"/>
          <w:szCs w:val="32"/>
        </w:rPr>
        <w:t>填写《广州市教育科学规划课题申报联络信息表》（见附件</w:t>
      </w:r>
      <w:r w:rsidRPr="009B3655">
        <w:rPr>
          <w:rFonts w:eastAsia="仿宋_GB2312"/>
          <w:bCs/>
          <w:kern w:val="0"/>
          <w:sz w:val="32"/>
          <w:szCs w:val="32"/>
        </w:rPr>
        <w:t>4</w:t>
      </w:r>
      <w:r w:rsidRPr="009B3655">
        <w:rPr>
          <w:rFonts w:eastAsia="仿宋_GB2312"/>
          <w:bCs/>
          <w:kern w:val="0"/>
          <w:sz w:val="32"/>
          <w:szCs w:val="32"/>
        </w:rPr>
        <w:t>），于</w:t>
      </w:r>
      <w:r w:rsidRPr="009B3655">
        <w:rPr>
          <w:rFonts w:eastAsia="仿宋_GB2312"/>
          <w:bCs/>
          <w:kern w:val="0"/>
          <w:sz w:val="32"/>
          <w:szCs w:val="32"/>
        </w:rPr>
        <w:t>5</w:t>
      </w:r>
      <w:r w:rsidRPr="009B3655">
        <w:rPr>
          <w:rFonts w:eastAsia="仿宋_GB2312"/>
          <w:bCs/>
          <w:kern w:val="0"/>
          <w:sz w:val="32"/>
          <w:szCs w:val="32"/>
        </w:rPr>
        <w:t>月</w:t>
      </w:r>
      <w:r w:rsidRPr="009B3655">
        <w:rPr>
          <w:rFonts w:eastAsia="仿宋_GB2312"/>
          <w:bCs/>
          <w:kern w:val="0"/>
          <w:sz w:val="32"/>
          <w:szCs w:val="32"/>
        </w:rPr>
        <w:t>5</w:t>
      </w:r>
      <w:r w:rsidRPr="009B3655">
        <w:rPr>
          <w:rFonts w:eastAsia="仿宋_GB2312"/>
          <w:bCs/>
          <w:kern w:val="0"/>
          <w:sz w:val="32"/>
          <w:szCs w:val="32"/>
        </w:rPr>
        <w:t>日前报</w:t>
      </w:r>
      <w:r w:rsidRPr="005B56EF">
        <w:rPr>
          <w:rFonts w:eastAsia="仿宋_GB2312"/>
          <w:bCs/>
          <w:kern w:val="0"/>
          <w:sz w:val="32"/>
          <w:szCs w:val="32"/>
        </w:rPr>
        <w:t>gzjyky@126.com</w:t>
      </w:r>
      <w:r w:rsidRPr="005B56EF">
        <w:rPr>
          <w:rFonts w:eastAsia="仿宋_GB2312"/>
          <w:bCs/>
          <w:kern w:val="0"/>
          <w:sz w:val="32"/>
          <w:szCs w:val="32"/>
        </w:rPr>
        <w:t>。推荐课题名单应在本单位范围内公示</w:t>
      </w:r>
      <w:r w:rsidRPr="009B3655">
        <w:rPr>
          <w:rFonts w:eastAsia="仿宋_GB2312"/>
          <w:bCs/>
          <w:kern w:val="0"/>
          <w:sz w:val="32"/>
          <w:szCs w:val="32"/>
        </w:rPr>
        <w:t>5</w:t>
      </w:r>
      <w:r w:rsidRPr="009B3655">
        <w:rPr>
          <w:rFonts w:eastAsia="仿宋_GB2312"/>
          <w:bCs/>
          <w:kern w:val="0"/>
          <w:sz w:val="32"/>
          <w:szCs w:val="32"/>
        </w:rPr>
        <w:t>个工作日。</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2.</w:t>
      </w:r>
      <w:r w:rsidRPr="009B3655">
        <w:rPr>
          <w:rFonts w:eastAsia="仿宋_GB2312"/>
          <w:bCs/>
          <w:kern w:val="0"/>
          <w:sz w:val="32"/>
          <w:szCs w:val="32"/>
        </w:rPr>
        <w:t>报送课题申报材料。</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w:t>
      </w:r>
      <w:r w:rsidRPr="009B3655">
        <w:rPr>
          <w:rFonts w:eastAsia="仿宋_GB2312"/>
          <w:bCs/>
          <w:kern w:val="0"/>
          <w:sz w:val="32"/>
          <w:szCs w:val="32"/>
        </w:rPr>
        <w:t>1</w:t>
      </w:r>
      <w:r w:rsidRPr="009B3655">
        <w:rPr>
          <w:rFonts w:eastAsia="仿宋_GB2312"/>
          <w:bCs/>
          <w:kern w:val="0"/>
          <w:sz w:val="32"/>
          <w:szCs w:val="32"/>
        </w:rPr>
        <w:t>）重点课题申报材料。市属各高校、各区教育局、局属单位及学会应</w:t>
      </w:r>
      <w:r w:rsidRPr="005B56EF">
        <w:rPr>
          <w:rFonts w:eastAsia="仿宋_GB2312"/>
          <w:bCs/>
          <w:kern w:val="0"/>
          <w:sz w:val="32"/>
          <w:szCs w:val="32"/>
        </w:rPr>
        <w:t>在</w:t>
      </w:r>
      <w:r w:rsidRPr="009B3655">
        <w:rPr>
          <w:rFonts w:eastAsia="仿宋_GB2312"/>
          <w:bCs/>
          <w:kern w:val="0"/>
          <w:sz w:val="32"/>
          <w:szCs w:val="32"/>
        </w:rPr>
        <w:t>5</w:t>
      </w:r>
      <w:r w:rsidRPr="009B3655">
        <w:rPr>
          <w:rFonts w:eastAsia="仿宋_GB2312"/>
          <w:bCs/>
          <w:kern w:val="0"/>
          <w:sz w:val="32"/>
          <w:szCs w:val="32"/>
        </w:rPr>
        <w:t>月</w:t>
      </w:r>
      <w:r w:rsidRPr="009B3655">
        <w:rPr>
          <w:rFonts w:eastAsia="仿宋_GB2312"/>
          <w:bCs/>
          <w:kern w:val="0"/>
          <w:sz w:val="32"/>
          <w:szCs w:val="32"/>
        </w:rPr>
        <w:t>15</w:t>
      </w:r>
      <w:r w:rsidRPr="009B3655">
        <w:rPr>
          <w:rFonts w:eastAsia="仿宋_GB2312"/>
          <w:bCs/>
          <w:kern w:val="0"/>
          <w:sz w:val="32"/>
          <w:szCs w:val="32"/>
        </w:rPr>
        <w:t>日</w:t>
      </w:r>
      <w:r w:rsidRPr="009B3655">
        <w:rPr>
          <w:rFonts w:eastAsia="仿宋_GB2312"/>
          <w:bCs/>
          <w:kern w:val="0"/>
          <w:sz w:val="32"/>
          <w:szCs w:val="32"/>
        </w:rPr>
        <w:t>17</w:t>
      </w:r>
      <w:r w:rsidRPr="009B3655">
        <w:rPr>
          <w:rFonts w:eastAsia="仿宋_GB2312"/>
          <w:bCs/>
          <w:kern w:val="0"/>
          <w:sz w:val="32"/>
          <w:szCs w:val="32"/>
        </w:rPr>
        <w:t>时</w:t>
      </w:r>
      <w:r w:rsidRPr="005B56EF">
        <w:rPr>
          <w:rFonts w:eastAsia="仿宋_GB2312"/>
          <w:bCs/>
          <w:kern w:val="0"/>
          <w:sz w:val="32"/>
          <w:szCs w:val="32"/>
        </w:rPr>
        <w:t>前将</w:t>
      </w:r>
      <w:r w:rsidRPr="005B56EF">
        <w:rPr>
          <w:rFonts w:eastAsia="仿宋_GB2312"/>
          <w:snapToGrid w:val="0"/>
          <w:kern w:val="0"/>
          <w:sz w:val="32"/>
          <w:szCs w:val="32"/>
        </w:rPr>
        <w:t>重点课题的申报材料（</w:t>
      </w:r>
      <w:r w:rsidRPr="009B3655">
        <w:rPr>
          <w:rFonts w:eastAsia="仿宋_GB2312"/>
          <w:bCs/>
          <w:kern w:val="0"/>
          <w:sz w:val="32"/>
          <w:szCs w:val="32"/>
        </w:rPr>
        <w:t>盖章、签名，</w:t>
      </w:r>
      <w:r w:rsidRPr="009B3655">
        <w:rPr>
          <w:rFonts w:eastAsia="仿宋_GB2312"/>
          <w:snapToGrid w:val="0"/>
          <w:kern w:val="0"/>
          <w:sz w:val="32"/>
          <w:szCs w:val="32"/>
        </w:rPr>
        <w:t>一式一份）</w:t>
      </w:r>
      <w:r w:rsidRPr="009B3655">
        <w:rPr>
          <w:rFonts w:eastAsia="仿宋_GB2312"/>
          <w:bCs/>
          <w:kern w:val="0"/>
          <w:sz w:val="32"/>
          <w:szCs w:val="32"/>
        </w:rPr>
        <w:t>送交市教育评估</w:t>
      </w:r>
      <w:r w:rsidRPr="00D17258">
        <w:rPr>
          <w:rFonts w:eastAsia="仿宋_GB2312"/>
          <w:bCs/>
          <w:kern w:val="0"/>
          <w:sz w:val="32"/>
          <w:szCs w:val="32"/>
        </w:rPr>
        <w:t>和教师继续教育指导</w:t>
      </w:r>
      <w:r w:rsidRPr="005B56EF">
        <w:rPr>
          <w:rFonts w:eastAsia="仿宋_GB2312"/>
          <w:bCs/>
          <w:kern w:val="0"/>
          <w:sz w:val="32"/>
          <w:szCs w:val="32"/>
        </w:rPr>
        <w:t>中心（越秀区环市</w:t>
      </w:r>
      <w:proofErr w:type="gramStart"/>
      <w:r w:rsidRPr="005B56EF">
        <w:rPr>
          <w:rFonts w:eastAsia="仿宋_GB2312"/>
          <w:bCs/>
          <w:kern w:val="0"/>
          <w:sz w:val="32"/>
          <w:szCs w:val="32"/>
        </w:rPr>
        <w:t>东路天</w:t>
      </w:r>
      <w:proofErr w:type="gramEnd"/>
      <w:r w:rsidRPr="005B56EF">
        <w:rPr>
          <w:rFonts w:eastAsia="仿宋_GB2312"/>
          <w:bCs/>
          <w:kern w:val="0"/>
          <w:sz w:val="32"/>
          <w:szCs w:val="32"/>
        </w:rPr>
        <w:t>胜村</w:t>
      </w:r>
      <w:r w:rsidRPr="005B56EF">
        <w:rPr>
          <w:rFonts w:eastAsia="仿宋_GB2312"/>
          <w:bCs/>
          <w:kern w:val="0"/>
          <w:sz w:val="32"/>
          <w:szCs w:val="32"/>
        </w:rPr>
        <w:t>16</w:t>
      </w:r>
      <w:r w:rsidRPr="009B3655">
        <w:rPr>
          <w:rFonts w:eastAsia="仿宋_GB2312"/>
          <w:bCs/>
          <w:kern w:val="0"/>
          <w:sz w:val="32"/>
          <w:szCs w:val="32"/>
        </w:rPr>
        <w:t>号之二）</w:t>
      </w:r>
      <w:r w:rsidRPr="009B3655">
        <w:rPr>
          <w:rFonts w:eastAsia="仿宋_GB2312"/>
          <w:bCs/>
          <w:kern w:val="0"/>
          <w:sz w:val="32"/>
          <w:szCs w:val="32"/>
        </w:rPr>
        <w:t>301</w:t>
      </w:r>
      <w:r w:rsidRPr="009B3655">
        <w:rPr>
          <w:rFonts w:eastAsia="仿宋_GB2312"/>
          <w:bCs/>
          <w:kern w:val="0"/>
          <w:sz w:val="32"/>
          <w:szCs w:val="32"/>
        </w:rPr>
        <w:t>室，同时将课题申请书和课题论证部分</w:t>
      </w:r>
      <w:r w:rsidRPr="00D17258">
        <w:rPr>
          <w:rFonts w:eastAsia="仿宋_GB2312"/>
          <w:bCs/>
          <w:kern w:val="0"/>
          <w:sz w:val="32"/>
          <w:szCs w:val="32"/>
        </w:rPr>
        <w:t>及其他佐证材料的</w:t>
      </w:r>
      <w:r w:rsidRPr="005B56EF">
        <w:rPr>
          <w:rFonts w:eastAsia="仿宋_GB2312"/>
          <w:bCs/>
          <w:kern w:val="0"/>
          <w:sz w:val="32"/>
          <w:szCs w:val="32"/>
        </w:rPr>
        <w:t>电子文档发送到邮箱</w:t>
      </w:r>
      <w:r w:rsidRPr="005B56EF">
        <w:rPr>
          <w:rFonts w:eastAsia="仿宋_GB2312"/>
          <w:bCs/>
          <w:kern w:val="0"/>
          <w:sz w:val="32"/>
          <w:szCs w:val="32"/>
        </w:rPr>
        <w:t>350527787@qq.com</w:t>
      </w:r>
      <w:r w:rsidRPr="009B3655">
        <w:rPr>
          <w:rFonts w:eastAsia="仿宋_GB2312"/>
          <w:bCs/>
          <w:kern w:val="0"/>
          <w:sz w:val="32"/>
          <w:szCs w:val="32"/>
        </w:rPr>
        <w:t>，邮件以</w:t>
      </w:r>
      <w:r w:rsidRPr="00D17258">
        <w:rPr>
          <w:rFonts w:eastAsia="仿宋_GB2312"/>
          <w:bCs/>
          <w:kern w:val="0"/>
          <w:sz w:val="32"/>
          <w:szCs w:val="32"/>
        </w:rPr>
        <w:t>单位</w:t>
      </w:r>
      <w:r w:rsidRPr="00D17258">
        <w:rPr>
          <w:rFonts w:eastAsia="仿宋_GB2312"/>
          <w:bCs/>
          <w:kern w:val="0"/>
          <w:sz w:val="32"/>
          <w:szCs w:val="32"/>
        </w:rPr>
        <w:t>+</w:t>
      </w:r>
      <w:r w:rsidRPr="00D17258">
        <w:rPr>
          <w:rFonts w:eastAsia="仿宋_GB2312"/>
          <w:bCs/>
          <w:kern w:val="0"/>
          <w:sz w:val="32"/>
          <w:szCs w:val="32"/>
        </w:rPr>
        <w:t>申请人</w:t>
      </w:r>
      <w:r w:rsidRPr="00D17258">
        <w:rPr>
          <w:rFonts w:eastAsia="仿宋_GB2312"/>
          <w:bCs/>
          <w:kern w:val="0"/>
          <w:sz w:val="32"/>
          <w:szCs w:val="32"/>
        </w:rPr>
        <w:t>+</w:t>
      </w:r>
      <w:r w:rsidRPr="00D17258">
        <w:rPr>
          <w:rFonts w:eastAsia="仿宋_GB2312"/>
          <w:bCs/>
          <w:kern w:val="0"/>
          <w:sz w:val="32"/>
          <w:szCs w:val="32"/>
        </w:rPr>
        <w:t>课题</w:t>
      </w:r>
      <w:r w:rsidRPr="005B56EF">
        <w:rPr>
          <w:rFonts w:eastAsia="仿宋_GB2312"/>
          <w:bCs/>
          <w:kern w:val="0"/>
          <w:sz w:val="32"/>
          <w:szCs w:val="32"/>
        </w:rPr>
        <w:t>名称命名，</w:t>
      </w:r>
      <w:r w:rsidRPr="00D17258">
        <w:rPr>
          <w:rFonts w:eastAsia="仿宋_GB2312"/>
          <w:bCs/>
          <w:kern w:val="0"/>
          <w:sz w:val="32"/>
          <w:szCs w:val="32"/>
        </w:rPr>
        <w:t>申报截止时间以邮件发出时间为准，</w:t>
      </w:r>
      <w:r w:rsidRPr="00D17258">
        <w:rPr>
          <w:rFonts w:eastAsia="仿宋_GB2312"/>
          <w:bCs/>
          <w:kern w:val="0"/>
          <w:sz w:val="32"/>
          <w:szCs w:val="32"/>
        </w:rPr>
        <w:t>5</w:t>
      </w:r>
      <w:r w:rsidRPr="00D17258">
        <w:rPr>
          <w:rFonts w:eastAsia="仿宋_GB2312"/>
          <w:bCs/>
          <w:kern w:val="0"/>
          <w:sz w:val="32"/>
          <w:szCs w:val="32"/>
        </w:rPr>
        <w:t>月</w:t>
      </w:r>
      <w:r w:rsidRPr="00D17258">
        <w:rPr>
          <w:rFonts w:eastAsia="仿宋_GB2312"/>
          <w:bCs/>
          <w:kern w:val="0"/>
          <w:sz w:val="32"/>
          <w:szCs w:val="32"/>
        </w:rPr>
        <w:t>15</w:t>
      </w:r>
      <w:r w:rsidRPr="00D17258">
        <w:rPr>
          <w:rFonts w:eastAsia="仿宋_GB2312"/>
          <w:bCs/>
          <w:kern w:val="0"/>
          <w:sz w:val="32"/>
          <w:szCs w:val="32"/>
        </w:rPr>
        <w:t>日后提交的申报材料和电子材料均不予受理</w:t>
      </w:r>
      <w:r w:rsidRPr="005B56EF">
        <w:rPr>
          <w:rFonts w:eastAsia="仿宋_GB2312"/>
          <w:bCs/>
          <w:kern w:val="0"/>
          <w:sz w:val="32"/>
          <w:szCs w:val="32"/>
        </w:rPr>
        <w:t>。</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w:t>
      </w:r>
      <w:r w:rsidRPr="009B3655">
        <w:rPr>
          <w:rFonts w:eastAsia="仿宋_GB2312"/>
          <w:bCs/>
          <w:kern w:val="0"/>
          <w:sz w:val="32"/>
          <w:szCs w:val="32"/>
        </w:rPr>
        <w:t>2</w:t>
      </w:r>
      <w:r w:rsidRPr="009B3655">
        <w:rPr>
          <w:rFonts w:eastAsia="仿宋_GB2312"/>
          <w:bCs/>
          <w:kern w:val="0"/>
          <w:sz w:val="32"/>
          <w:szCs w:val="32"/>
        </w:rPr>
        <w:t>）</w:t>
      </w:r>
      <w:proofErr w:type="gramStart"/>
      <w:r w:rsidRPr="009B3655">
        <w:rPr>
          <w:rFonts w:eastAsia="仿宋_GB2312"/>
          <w:bCs/>
          <w:kern w:val="0"/>
          <w:sz w:val="32"/>
          <w:szCs w:val="32"/>
        </w:rPr>
        <w:t>一般课题</w:t>
      </w:r>
      <w:proofErr w:type="gramEnd"/>
      <w:r w:rsidRPr="009B3655">
        <w:rPr>
          <w:rFonts w:eastAsia="仿宋_GB2312"/>
          <w:bCs/>
          <w:kern w:val="0"/>
          <w:sz w:val="32"/>
          <w:szCs w:val="32"/>
        </w:rPr>
        <w:t>和名师专项、青年专项、农村专项</w:t>
      </w:r>
      <w:r w:rsidRPr="005B56EF">
        <w:rPr>
          <w:rFonts w:eastAsia="仿宋_GB2312"/>
          <w:bCs/>
          <w:kern w:val="0"/>
          <w:sz w:val="32"/>
          <w:szCs w:val="32"/>
        </w:rPr>
        <w:t>课题申报材料。局属单位应在</w:t>
      </w:r>
      <w:r w:rsidRPr="009B3655">
        <w:rPr>
          <w:rFonts w:eastAsia="仿宋_GB2312"/>
          <w:bCs/>
          <w:kern w:val="0"/>
          <w:sz w:val="32"/>
          <w:szCs w:val="32"/>
        </w:rPr>
        <w:t>5</w:t>
      </w:r>
      <w:r w:rsidRPr="009B3655">
        <w:rPr>
          <w:rFonts w:eastAsia="仿宋_GB2312"/>
          <w:bCs/>
          <w:kern w:val="0"/>
          <w:sz w:val="32"/>
          <w:szCs w:val="32"/>
        </w:rPr>
        <w:t>月</w:t>
      </w:r>
      <w:r w:rsidRPr="009B3655">
        <w:rPr>
          <w:rFonts w:eastAsia="仿宋_GB2312"/>
          <w:bCs/>
          <w:kern w:val="0"/>
          <w:sz w:val="32"/>
          <w:szCs w:val="32"/>
        </w:rPr>
        <w:t>10</w:t>
      </w:r>
      <w:r w:rsidRPr="009B3655">
        <w:rPr>
          <w:rFonts w:eastAsia="仿宋_GB2312"/>
          <w:bCs/>
          <w:kern w:val="0"/>
          <w:sz w:val="32"/>
          <w:szCs w:val="32"/>
        </w:rPr>
        <w:t>日</w:t>
      </w:r>
      <w:r w:rsidRPr="005B56EF">
        <w:rPr>
          <w:rFonts w:eastAsia="仿宋_GB2312"/>
          <w:bCs/>
          <w:kern w:val="0"/>
          <w:sz w:val="32"/>
          <w:szCs w:val="32"/>
        </w:rPr>
        <w:t>前将</w:t>
      </w:r>
      <w:proofErr w:type="gramStart"/>
      <w:r w:rsidRPr="005B56EF">
        <w:rPr>
          <w:rFonts w:eastAsia="仿宋_GB2312"/>
          <w:bCs/>
          <w:kern w:val="0"/>
          <w:sz w:val="32"/>
          <w:szCs w:val="32"/>
        </w:rPr>
        <w:t>一般课题</w:t>
      </w:r>
      <w:proofErr w:type="gramEnd"/>
      <w:r w:rsidRPr="005B56EF">
        <w:rPr>
          <w:rFonts w:eastAsia="仿宋_GB2312"/>
          <w:bCs/>
          <w:kern w:val="0"/>
          <w:sz w:val="32"/>
          <w:szCs w:val="32"/>
        </w:rPr>
        <w:t>和专项课题申报材料（盖章、签名，</w:t>
      </w:r>
      <w:r w:rsidRPr="005B56EF">
        <w:rPr>
          <w:rFonts w:eastAsia="仿宋_GB2312"/>
          <w:snapToGrid w:val="0"/>
          <w:kern w:val="0"/>
          <w:sz w:val="32"/>
          <w:szCs w:val="32"/>
        </w:rPr>
        <w:t>一式三份</w:t>
      </w:r>
      <w:r w:rsidRPr="009B3655">
        <w:rPr>
          <w:rFonts w:eastAsia="仿宋_GB2312"/>
          <w:bCs/>
          <w:kern w:val="0"/>
          <w:sz w:val="32"/>
          <w:szCs w:val="32"/>
        </w:rPr>
        <w:t>）报送市教育研究院科</w:t>
      </w:r>
      <w:r w:rsidRPr="009B3655">
        <w:rPr>
          <w:rFonts w:eastAsia="仿宋_GB2312"/>
          <w:bCs/>
          <w:kern w:val="0"/>
          <w:sz w:val="32"/>
          <w:szCs w:val="32"/>
        </w:rPr>
        <w:lastRenderedPageBreak/>
        <w:t>研管理部（越秀区中山四路</w:t>
      </w:r>
      <w:r w:rsidRPr="009B3655">
        <w:rPr>
          <w:rFonts w:eastAsia="仿宋_GB2312"/>
          <w:bCs/>
          <w:kern w:val="0"/>
          <w:sz w:val="32"/>
          <w:szCs w:val="32"/>
        </w:rPr>
        <w:t>172</w:t>
      </w:r>
      <w:r w:rsidRPr="009B3655">
        <w:rPr>
          <w:rFonts w:eastAsia="仿宋_GB2312"/>
          <w:bCs/>
          <w:kern w:val="0"/>
          <w:sz w:val="32"/>
          <w:szCs w:val="32"/>
        </w:rPr>
        <w:t>号</w:t>
      </w:r>
      <w:r w:rsidRPr="009B3655">
        <w:rPr>
          <w:rFonts w:eastAsia="仿宋_GB2312"/>
          <w:bCs/>
          <w:kern w:val="0"/>
          <w:sz w:val="32"/>
          <w:szCs w:val="32"/>
        </w:rPr>
        <w:t>909</w:t>
      </w:r>
      <w:r w:rsidRPr="009B3655">
        <w:rPr>
          <w:rFonts w:eastAsia="仿宋_GB2312"/>
          <w:bCs/>
          <w:kern w:val="0"/>
          <w:sz w:val="32"/>
          <w:szCs w:val="32"/>
        </w:rPr>
        <w:t>室），电子文档发送到邮箱</w:t>
      </w:r>
      <w:r w:rsidRPr="009B3655">
        <w:rPr>
          <w:rFonts w:eastAsia="仿宋_GB2312"/>
          <w:bCs/>
          <w:kern w:val="0"/>
          <w:sz w:val="32"/>
          <w:szCs w:val="32"/>
        </w:rPr>
        <w:t>sjyykyb</w:t>
      </w:r>
      <w:r w:rsidRPr="005B56EF">
        <w:rPr>
          <w:rFonts w:eastAsia="仿宋_GB2312"/>
          <w:bCs/>
          <w:kern w:val="0"/>
          <w:sz w:val="32"/>
          <w:szCs w:val="32"/>
        </w:rPr>
        <w:t>@</w:t>
      </w:r>
      <w:r w:rsidRPr="009B3655">
        <w:rPr>
          <w:rFonts w:eastAsia="仿宋_GB2312"/>
          <w:bCs/>
          <w:kern w:val="0"/>
          <w:sz w:val="32"/>
          <w:szCs w:val="32"/>
        </w:rPr>
        <w:t>126.com</w:t>
      </w:r>
      <w:r w:rsidRPr="009B3655">
        <w:rPr>
          <w:rFonts w:eastAsia="仿宋_GB2312"/>
          <w:bCs/>
          <w:kern w:val="0"/>
          <w:sz w:val="32"/>
          <w:szCs w:val="32"/>
        </w:rPr>
        <w:t>，邮件以单位</w:t>
      </w:r>
      <w:r w:rsidRPr="009B3655">
        <w:rPr>
          <w:rFonts w:eastAsia="仿宋_GB2312"/>
          <w:bCs/>
          <w:kern w:val="0"/>
          <w:sz w:val="32"/>
          <w:szCs w:val="32"/>
        </w:rPr>
        <w:t>+</w:t>
      </w:r>
      <w:r w:rsidRPr="009B3655">
        <w:rPr>
          <w:rFonts w:eastAsia="仿宋_GB2312"/>
          <w:bCs/>
          <w:kern w:val="0"/>
          <w:sz w:val="32"/>
          <w:szCs w:val="32"/>
        </w:rPr>
        <w:t>申请人</w:t>
      </w:r>
      <w:r w:rsidRPr="009B3655">
        <w:rPr>
          <w:rFonts w:eastAsia="仿宋_GB2312"/>
          <w:bCs/>
          <w:kern w:val="0"/>
          <w:sz w:val="32"/>
          <w:szCs w:val="32"/>
        </w:rPr>
        <w:t>+</w:t>
      </w:r>
      <w:r w:rsidRPr="009B3655">
        <w:rPr>
          <w:rFonts w:eastAsia="仿宋_GB2312"/>
          <w:bCs/>
          <w:kern w:val="0"/>
          <w:sz w:val="32"/>
          <w:szCs w:val="32"/>
        </w:rPr>
        <w:t>课题名称命名，</w:t>
      </w:r>
      <w:r w:rsidRPr="005B56EF">
        <w:rPr>
          <w:rFonts w:eastAsia="仿宋_GB2312"/>
          <w:bCs/>
          <w:kern w:val="0"/>
          <w:sz w:val="32"/>
          <w:szCs w:val="32"/>
        </w:rPr>
        <w:t>由市教研院组织评审；市属高校、区属单位报送材料由所在单位确定。</w:t>
      </w:r>
    </w:p>
    <w:p w:rsidR="001069A2" w:rsidRPr="009B3655" w:rsidRDefault="001069A2" w:rsidP="001069A2">
      <w:pPr>
        <w:adjustRightInd w:val="0"/>
        <w:snapToGrid w:val="0"/>
        <w:spacing w:line="560" w:lineRule="exact"/>
        <w:ind w:firstLineChars="200" w:firstLine="640"/>
        <w:rPr>
          <w:rFonts w:eastAsia="仿宋_GB2312"/>
          <w:snapToGrid w:val="0"/>
          <w:kern w:val="0"/>
          <w:sz w:val="32"/>
          <w:szCs w:val="32"/>
        </w:rPr>
      </w:pPr>
      <w:r w:rsidRPr="009B3655">
        <w:rPr>
          <w:rFonts w:eastAsia="仿宋_GB2312"/>
          <w:bCs/>
          <w:kern w:val="0"/>
          <w:sz w:val="32"/>
          <w:szCs w:val="32"/>
        </w:rPr>
        <w:t>（</w:t>
      </w:r>
      <w:r w:rsidRPr="009B3655">
        <w:rPr>
          <w:rFonts w:eastAsia="仿宋_GB2312"/>
          <w:bCs/>
          <w:kern w:val="0"/>
          <w:sz w:val="32"/>
          <w:szCs w:val="32"/>
        </w:rPr>
        <w:t>3</w:t>
      </w:r>
      <w:r w:rsidRPr="009B3655">
        <w:rPr>
          <w:rFonts w:eastAsia="仿宋_GB2312"/>
          <w:bCs/>
          <w:kern w:val="0"/>
          <w:sz w:val="32"/>
          <w:szCs w:val="32"/>
        </w:rPr>
        <w:t>）市属各高校、各区教育局、局属单位及学会</w:t>
      </w:r>
      <w:r w:rsidRPr="005B56EF">
        <w:rPr>
          <w:rFonts w:eastAsia="仿宋_GB2312"/>
          <w:bCs/>
          <w:kern w:val="0"/>
          <w:sz w:val="32"/>
          <w:szCs w:val="32"/>
        </w:rPr>
        <w:t>通知获推荐申报资格的申请人注册账号及上传申报材料，经申请单位、项目组织单位审核后报送。重点课题、</w:t>
      </w:r>
      <w:proofErr w:type="gramStart"/>
      <w:r w:rsidRPr="005B56EF">
        <w:rPr>
          <w:rFonts w:eastAsia="仿宋_GB2312"/>
          <w:bCs/>
          <w:kern w:val="0"/>
          <w:sz w:val="32"/>
          <w:szCs w:val="32"/>
        </w:rPr>
        <w:t>一般课题</w:t>
      </w:r>
      <w:proofErr w:type="gramEnd"/>
      <w:r w:rsidRPr="005B56EF">
        <w:rPr>
          <w:rFonts w:eastAsia="仿宋_GB2312"/>
          <w:bCs/>
          <w:kern w:val="0"/>
          <w:sz w:val="32"/>
          <w:szCs w:val="32"/>
        </w:rPr>
        <w:t>和专题课题的</w:t>
      </w:r>
      <w:r w:rsidRPr="005B56EF">
        <w:rPr>
          <w:rFonts w:eastAsia="仿宋_GB2312"/>
          <w:snapToGrid w:val="0"/>
          <w:kern w:val="0"/>
          <w:sz w:val="32"/>
          <w:szCs w:val="32"/>
        </w:rPr>
        <w:t>网上申报时间为</w:t>
      </w:r>
      <w:r w:rsidRPr="009B3655">
        <w:rPr>
          <w:rFonts w:eastAsia="仿宋_GB2312"/>
          <w:snapToGrid w:val="0"/>
          <w:kern w:val="0"/>
          <w:sz w:val="32"/>
          <w:szCs w:val="32"/>
        </w:rPr>
        <w:t>5</w:t>
      </w:r>
      <w:r w:rsidRPr="009B3655">
        <w:rPr>
          <w:rFonts w:eastAsia="仿宋_GB2312"/>
          <w:snapToGrid w:val="0"/>
          <w:kern w:val="0"/>
          <w:sz w:val="32"/>
          <w:szCs w:val="32"/>
        </w:rPr>
        <w:t>月</w:t>
      </w:r>
      <w:r w:rsidRPr="009B3655">
        <w:rPr>
          <w:rFonts w:eastAsia="仿宋_GB2312"/>
          <w:snapToGrid w:val="0"/>
          <w:kern w:val="0"/>
          <w:sz w:val="32"/>
          <w:szCs w:val="32"/>
        </w:rPr>
        <w:t>15</w:t>
      </w:r>
      <w:r w:rsidRPr="009B3655">
        <w:rPr>
          <w:rFonts w:eastAsia="仿宋_GB2312"/>
          <w:snapToGrid w:val="0"/>
          <w:kern w:val="0"/>
          <w:sz w:val="32"/>
          <w:szCs w:val="32"/>
        </w:rPr>
        <w:t>至</w:t>
      </w:r>
      <w:r w:rsidRPr="009B3655">
        <w:rPr>
          <w:rFonts w:eastAsia="仿宋_GB2312"/>
          <w:snapToGrid w:val="0"/>
          <w:kern w:val="0"/>
          <w:sz w:val="32"/>
          <w:szCs w:val="32"/>
        </w:rPr>
        <w:t>19</w:t>
      </w:r>
      <w:r w:rsidRPr="009B3655">
        <w:rPr>
          <w:rFonts w:eastAsia="仿宋_GB2312"/>
          <w:snapToGrid w:val="0"/>
          <w:kern w:val="0"/>
          <w:sz w:val="32"/>
          <w:szCs w:val="32"/>
        </w:rPr>
        <w:t>日，</w:t>
      </w:r>
      <w:r w:rsidRPr="005B56EF">
        <w:rPr>
          <w:rFonts w:eastAsia="仿宋_GB2312"/>
          <w:bCs/>
          <w:kern w:val="0"/>
          <w:sz w:val="32"/>
          <w:szCs w:val="32"/>
        </w:rPr>
        <w:t>网上申报网址为：</w:t>
      </w:r>
      <w:r w:rsidRPr="005B56EF">
        <w:rPr>
          <w:rFonts w:eastAsia="仿宋_GB2312"/>
          <w:bCs/>
          <w:kern w:val="0"/>
          <w:sz w:val="32"/>
          <w:szCs w:val="32"/>
        </w:rPr>
        <w:t>http://js.gzeducms.cn/</w:t>
      </w:r>
      <w:r w:rsidRPr="009B3655">
        <w:rPr>
          <w:rFonts w:eastAsia="仿宋_GB2312"/>
          <w:bCs/>
          <w:kern w:val="0"/>
          <w:sz w:val="32"/>
          <w:szCs w:val="32"/>
        </w:rPr>
        <w:t>，</w:t>
      </w:r>
      <w:r w:rsidRPr="009B3655">
        <w:rPr>
          <w:rFonts w:eastAsia="仿宋_GB2312"/>
          <w:snapToGrid w:val="0"/>
          <w:kern w:val="0"/>
          <w:sz w:val="32"/>
          <w:szCs w:val="32"/>
        </w:rPr>
        <w:t>网上材料报送有关问题请加入</w:t>
      </w:r>
      <w:r w:rsidRPr="009B3655">
        <w:rPr>
          <w:rFonts w:eastAsia="仿宋_GB2312"/>
          <w:snapToGrid w:val="0"/>
          <w:kern w:val="0"/>
          <w:sz w:val="32"/>
          <w:szCs w:val="32"/>
        </w:rPr>
        <w:t>QQ</w:t>
      </w:r>
      <w:r w:rsidRPr="009B3655">
        <w:rPr>
          <w:rFonts w:eastAsia="仿宋_GB2312"/>
          <w:snapToGrid w:val="0"/>
          <w:kern w:val="0"/>
          <w:sz w:val="32"/>
          <w:szCs w:val="32"/>
        </w:rPr>
        <w:t>群</w:t>
      </w:r>
      <w:r w:rsidRPr="009B3655">
        <w:rPr>
          <w:rFonts w:eastAsia="仿宋_GB2312"/>
          <w:snapToGrid w:val="0"/>
          <w:kern w:val="0"/>
          <w:sz w:val="32"/>
          <w:szCs w:val="32"/>
        </w:rPr>
        <w:t>690431382</w:t>
      </w:r>
      <w:r w:rsidRPr="009B3655">
        <w:rPr>
          <w:rFonts w:eastAsia="仿宋_GB2312"/>
          <w:snapToGrid w:val="0"/>
          <w:kern w:val="0"/>
          <w:sz w:val="32"/>
          <w:szCs w:val="32"/>
        </w:rPr>
        <w:t>咨询。校、区级管理员应</w:t>
      </w:r>
      <w:r w:rsidRPr="005B56EF">
        <w:rPr>
          <w:rFonts w:eastAsia="仿宋_GB2312"/>
          <w:bCs/>
          <w:kern w:val="0"/>
          <w:sz w:val="32"/>
          <w:szCs w:val="32"/>
        </w:rPr>
        <w:t>对纸质申报材料和电子材料的一致性进行审核，其中</w:t>
      </w:r>
      <w:r w:rsidRPr="005B56EF">
        <w:rPr>
          <w:rFonts w:eastAsia="仿宋_GB2312"/>
          <w:snapToGrid w:val="0"/>
          <w:kern w:val="0"/>
          <w:sz w:val="32"/>
        </w:rPr>
        <w:t>纸质</w:t>
      </w:r>
      <w:r w:rsidRPr="009B3655">
        <w:rPr>
          <w:rFonts w:eastAsia="仿宋_GB2312"/>
          <w:snapToGrid w:val="0"/>
          <w:kern w:val="0"/>
          <w:sz w:val="32"/>
          <w:szCs w:val="32"/>
        </w:rPr>
        <w:t>申报材料不予退还，请申请人自行保留底稿。</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3.</w:t>
      </w:r>
      <w:r w:rsidRPr="009B3655">
        <w:rPr>
          <w:rFonts w:eastAsia="仿宋_GB2312"/>
          <w:bCs/>
          <w:kern w:val="0"/>
          <w:sz w:val="32"/>
          <w:szCs w:val="32"/>
        </w:rPr>
        <w:t>提交推荐评审报告。市属各高校、各区教育局、市教研院和学会</w:t>
      </w:r>
      <w:r w:rsidRPr="005B56EF">
        <w:rPr>
          <w:rFonts w:eastAsia="仿宋_GB2312"/>
          <w:bCs/>
          <w:kern w:val="0"/>
          <w:sz w:val="32"/>
          <w:szCs w:val="32"/>
        </w:rPr>
        <w:t>应在</w:t>
      </w:r>
      <w:r w:rsidRPr="009B3655">
        <w:rPr>
          <w:rFonts w:eastAsia="仿宋_GB2312"/>
          <w:bCs/>
          <w:kern w:val="0"/>
          <w:sz w:val="32"/>
          <w:szCs w:val="32"/>
        </w:rPr>
        <w:t>5</w:t>
      </w:r>
      <w:r w:rsidRPr="009B3655">
        <w:rPr>
          <w:rFonts w:eastAsia="仿宋_GB2312"/>
          <w:bCs/>
          <w:kern w:val="0"/>
          <w:sz w:val="32"/>
          <w:szCs w:val="32"/>
        </w:rPr>
        <w:t>月</w:t>
      </w:r>
      <w:r w:rsidRPr="009B3655">
        <w:rPr>
          <w:rFonts w:eastAsia="仿宋_GB2312"/>
          <w:bCs/>
          <w:kern w:val="0"/>
          <w:sz w:val="32"/>
          <w:szCs w:val="32"/>
        </w:rPr>
        <w:t>19</w:t>
      </w:r>
      <w:r w:rsidRPr="009B3655">
        <w:rPr>
          <w:rFonts w:eastAsia="仿宋_GB2312"/>
          <w:bCs/>
          <w:kern w:val="0"/>
          <w:sz w:val="32"/>
          <w:szCs w:val="32"/>
        </w:rPr>
        <w:t>日</w:t>
      </w:r>
      <w:r w:rsidRPr="005B56EF">
        <w:rPr>
          <w:rFonts w:eastAsia="仿宋_GB2312"/>
          <w:bCs/>
          <w:kern w:val="0"/>
          <w:sz w:val="32"/>
          <w:szCs w:val="32"/>
        </w:rPr>
        <w:t>前，将推荐评审工作报告（加盖单位公章）及推荐课题名单汇总表提交我局科研处，电子版同时发到</w:t>
      </w:r>
      <w:r w:rsidRPr="009B3655">
        <w:rPr>
          <w:rFonts w:eastAsia="仿宋_GB2312"/>
          <w:bCs/>
          <w:kern w:val="0"/>
          <w:sz w:val="32"/>
          <w:szCs w:val="32"/>
        </w:rPr>
        <w:t>gzjyky@126.com</w:t>
      </w:r>
      <w:r w:rsidRPr="009B3655">
        <w:rPr>
          <w:rFonts w:eastAsia="仿宋_GB2312"/>
          <w:bCs/>
          <w:kern w:val="0"/>
          <w:sz w:val="32"/>
          <w:szCs w:val="32"/>
        </w:rPr>
        <w:t>。评审报告主要包括组织申报情况、推荐评审过程、推荐课题名单、公示情况及异议处理等。</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4.</w:t>
      </w:r>
      <w:r w:rsidRPr="009B3655">
        <w:rPr>
          <w:rFonts w:eastAsia="仿宋_GB2312"/>
          <w:bCs/>
          <w:kern w:val="0"/>
          <w:sz w:val="32"/>
          <w:szCs w:val="32"/>
        </w:rPr>
        <w:t>市教育局审核。我局委托市教育评估和教师继续教育指导</w:t>
      </w:r>
      <w:r w:rsidRPr="005B56EF">
        <w:rPr>
          <w:rFonts w:eastAsia="仿宋_GB2312"/>
          <w:bCs/>
          <w:kern w:val="0"/>
          <w:sz w:val="32"/>
          <w:szCs w:val="32"/>
        </w:rPr>
        <w:t>中心对重点课题组织专家评审，委托市教研院对重点课题、</w:t>
      </w:r>
      <w:proofErr w:type="gramStart"/>
      <w:r w:rsidRPr="005B56EF">
        <w:rPr>
          <w:rFonts w:eastAsia="仿宋_GB2312"/>
          <w:bCs/>
          <w:kern w:val="0"/>
          <w:sz w:val="32"/>
          <w:szCs w:val="32"/>
        </w:rPr>
        <w:t>一般课题</w:t>
      </w:r>
      <w:proofErr w:type="gramEnd"/>
      <w:r w:rsidRPr="005B56EF">
        <w:rPr>
          <w:rFonts w:eastAsia="仿宋_GB2312"/>
          <w:bCs/>
          <w:kern w:val="0"/>
          <w:sz w:val="32"/>
          <w:szCs w:val="32"/>
        </w:rPr>
        <w:t>和专项课题推荐名单进行立项资格复核，对于选题站位不高、不具备市级层面推广价值的课题审核时将不予以通过。经市教育局审核通过</w:t>
      </w:r>
      <w:r w:rsidRPr="009B3655">
        <w:rPr>
          <w:rFonts w:eastAsia="仿宋_GB2312"/>
          <w:bCs/>
          <w:kern w:val="0"/>
          <w:sz w:val="32"/>
          <w:szCs w:val="32"/>
        </w:rPr>
        <w:t>的拟立项名单，</w:t>
      </w:r>
      <w:r w:rsidRPr="005B56EF">
        <w:rPr>
          <w:rFonts w:eastAsia="仿宋_GB2312"/>
          <w:bCs/>
          <w:kern w:val="0"/>
          <w:sz w:val="32"/>
          <w:szCs w:val="32"/>
        </w:rPr>
        <w:t>进行</w:t>
      </w:r>
      <w:r w:rsidRPr="005B56EF">
        <w:rPr>
          <w:rFonts w:eastAsia="仿宋_GB2312"/>
          <w:bCs/>
          <w:kern w:val="0"/>
          <w:sz w:val="32"/>
          <w:szCs w:val="32"/>
        </w:rPr>
        <w:t>5</w:t>
      </w:r>
      <w:r w:rsidRPr="009B3655">
        <w:rPr>
          <w:rFonts w:eastAsia="仿宋_GB2312"/>
          <w:bCs/>
          <w:kern w:val="0"/>
          <w:sz w:val="32"/>
          <w:szCs w:val="32"/>
        </w:rPr>
        <w:t>个工作日的公示。</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（三）各单位和学会</w:t>
      </w:r>
      <w:r w:rsidRPr="005B56EF">
        <w:rPr>
          <w:rFonts w:eastAsia="仿宋_GB2312"/>
          <w:bCs/>
          <w:kern w:val="0"/>
          <w:sz w:val="32"/>
          <w:szCs w:val="32"/>
        </w:rPr>
        <w:t>要高度重视本年度课题申报工作，</w:t>
      </w:r>
      <w:r w:rsidRPr="005B56EF">
        <w:rPr>
          <w:rFonts w:eastAsia="仿宋_GB2312"/>
          <w:bCs/>
          <w:kern w:val="0"/>
          <w:sz w:val="32"/>
          <w:szCs w:val="32"/>
        </w:rPr>
        <w:lastRenderedPageBreak/>
        <w:t>按照程序、严格把关、注重质量，按时完成课题申报推荐评审各阶段工作。逾期</w:t>
      </w:r>
      <w:proofErr w:type="gramStart"/>
      <w:r w:rsidRPr="005B56EF">
        <w:rPr>
          <w:rFonts w:eastAsia="仿宋_GB2312"/>
          <w:bCs/>
          <w:kern w:val="0"/>
          <w:sz w:val="32"/>
          <w:szCs w:val="32"/>
        </w:rPr>
        <w:t>按放弃</w:t>
      </w:r>
      <w:proofErr w:type="gramEnd"/>
      <w:r w:rsidRPr="005B56EF">
        <w:rPr>
          <w:rFonts w:eastAsia="仿宋_GB2312"/>
          <w:bCs/>
          <w:kern w:val="0"/>
          <w:sz w:val="32"/>
          <w:szCs w:val="32"/>
        </w:rPr>
        <w:t>申报推荐资格处理。</w:t>
      </w:r>
    </w:p>
    <w:p w:rsidR="001069A2" w:rsidRPr="005B56EF" w:rsidRDefault="001069A2" w:rsidP="001069A2">
      <w:pPr>
        <w:adjustRightInd w:val="0"/>
        <w:snapToGrid w:val="0"/>
        <w:spacing w:line="560" w:lineRule="exact"/>
        <w:ind w:firstLineChars="200" w:firstLine="640"/>
        <w:rPr>
          <w:rFonts w:eastAsia="仿宋_GB2312"/>
          <w:bCs/>
          <w:kern w:val="0"/>
          <w:sz w:val="32"/>
          <w:szCs w:val="32"/>
        </w:rPr>
      </w:pPr>
      <w:r w:rsidRPr="009B3655">
        <w:rPr>
          <w:rFonts w:eastAsia="仿宋_GB2312"/>
          <w:bCs/>
          <w:kern w:val="0"/>
          <w:sz w:val="32"/>
          <w:szCs w:val="32"/>
        </w:rPr>
        <w:t>（四）市属高校、局属各单位要结合本单位课题申报及公示</w:t>
      </w:r>
      <w:r w:rsidRPr="005B56EF">
        <w:rPr>
          <w:rFonts w:eastAsia="仿宋_GB2312"/>
          <w:bCs/>
          <w:kern w:val="0"/>
          <w:sz w:val="32"/>
          <w:szCs w:val="32"/>
        </w:rPr>
        <w:t>情况做好</w:t>
      </w:r>
      <w:r w:rsidRPr="009B3655">
        <w:rPr>
          <w:rFonts w:eastAsia="仿宋_GB2312"/>
          <w:bCs/>
          <w:kern w:val="0"/>
          <w:sz w:val="32"/>
          <w:szCs w:val="32"/>
        </w:rPr>
        <w:t>2020</w:t>
      </w:r>
      <w:r w:rsidRPr="009B3655">
        <w:rPr>
          <w:rFonts w:eastAsia="仿宋_GB2312"/>
          <w:bCs/>
          <w:kern w:val="0"/>
          <w:sz w:val="32"/>
          <w:szCs w:val="32"/>
        </w:rPr>
        <w:t>年</w:t>
      </w:r>
      <w:r w:rsidRPr="005B56EF">
        <w:rPr>
          <w:rFonts w:eastAsia="仿宋_GB2312"/>
          <w:bCs/>
          <w:kern w:val="0"/>
          <w:sz w:val="32"/>
          <w:szCs w:val="32"/>
        </w:rPr>
        <w:t>项目库申报及预算</w:t>
      </w:r>
      <w:r w:rsidRPr="009B3655">
        <w:rPr>
          <w:rFonts w:eastAsia="仿宋_GB2312"/>
          <w:bCs/>
          <w:kern w:val="0"/>
          <w:sz w:val="32"/>
          <w:szCs w:val="32"/>
        </w:rPr>
        <w:t>申报</w:t>
      </w:r>
      <w:r w:rsidRPr="005B56EF">
        <w:rPr>
          <w:rFonts w:eastAsia="仿宋_GB2312"/>
          <w:bCs/>
          <w:kern w:val="0"/>
          <w:sz w:val="32"/>
          <w:szCs w:val="32"/>
        </w:rPr>
        <w:t>工作，确保落实课题研究经费。</w:t>
      </w:r>
      <w:r w:rsidRPr="009B3655">
        <w:rPr>
          <w:rFonts w:eastAsia="仿宋_GB2312"/>
          <w:bCs/>
          <w:kern w:val="0"/>
          <w:sz w:val="32"/>
          <w:szCs w:val="32"/>
        </w:rPr>
        <w:t>广州大学、广州医科大学、广州工程技术职业学院、广州科技贸易技术学院、广州体育职业技术学院所需资金由学校纳入本单位部门预算解决，我局不再另行拨付或切块控制数。</w:t>
      </w:r>
      <w:r w:rsidRPr="005B56EF">
        <w:rPr>
          <w:rFonts w:eastAsia="仿宋_GB2312"/>
          <w:bCs/>
          <w:kern w:val="0"/>
          <w:sz w:val="32"/>
          <w:szCs w:val="32"/>
        </w:rPr>
        <w:t>学会要通知获课题立项</w:t>
      </w:r>
      <w:r w:rsidRPr="009B3655">
        <w:rPr>
          <w:rFonts w:eastAsia="仿宋_GB2312"/>
          <w:bCs/>
          <w:kern w:val="0"/>
          <w:sz w:val="32"/>
          <w:szCs w:val="32"/>
        </w:rPr>
        <w:t>的市属高校及局属单位会员凭课题申报和公示情况向本单位申请纳入部门预算。</w:t>
      </w:r>
    </w:p>
    <w:p w:rsidR="001069A2" w:rsidRPr="009B3655" w:rsidRDefault="001069A2" w:rsidP="001069A2">
      <w:pPr>
        <w:adjustRightInd w:val="0"/>
        <w:snapToGrid w:val="0"/>
        <w:spacing w:line="560" w:lineRule="exact"/>
        <w:ind w:firstLineChars="200" w:firstLine="640"/>
        <w:rPr>
          <w:rFonts w:eastAsia="仿宋_GB2312"/>
          <w:bCs/>
          <w:kern w:val="0"/>
          <w:sz w:val="32"/>
          <w:szCs w:val="32"/>
        </w:rPr>
      </w:pPr>
      <w:r w:rsidRPr="005B56EF">
        <w:rPr>
          <w:rFonts w:eastAsia="仿宋_GB2312"/>
          <w:bCs/>
          <w:kern w:val="0"/>
          <w:sz w:val="32"/>
          <w:szCs w:val="32"/>
        </w:rPr>
        <w:t>（五）各单位</w:t>
      </w:r>
      <w:r w:rsidRPr="009B3655">
        <w:rPr>
          <w:rFonts w:eastAsia="仿宋_GB2312"/>
          <w:bCs/>
          <w:kern w:val="0"/>
          <w:sz w:val="32"/>
          <w:szCs w:val="32"/>
        </w:rPr>
        <w:t>和学会</w:t>
      </w:r>
      <w:r w:rsidRPr="005B56EF">
        <w:rPr>
          <w:rFonts w:eastAsia="仿宋_GB2312"/>
          <w:bCs/>
          <w:kern w:val="0"/>
          <w:sz w:val="32"/>
          <w:szCs w:val="32"/>
        </w:rPr>
        <w:t>要结合市教育科学规划</w:t>
      </w:r>
      <w:r w:rsidRPr="005B56EF">
        <w:rPr>
          <w:rFonts w:eastAsia="仿宋_GB2312"/>
          <w:bCs/>
          <w:kern w:val="0"/>
          <w:sz w:val="32"/>
          <w:szCs w:val="32"/>
        </w:rPr>
        <w:t>201</w:t>
      </w:r>
      <w:r w:rsidRPr="009B3655">
        <w:rPr>
          <w:rFonts w:eastAsia="仿宋_GB2312"/>
          <w:bCs/>
          <w:kern w:val="0"/>
          <w:sz w:val="32"/>
          <w:szCs w:val="32"/>
        </w:rPr>
        <w:t>9</w:t>
      </w:r>
      <w:r w:rsidRPr="005B56EF">
        <w:rPr>
          <w:rFonts w:eastAsia="仿宋_GB2312"/>
          <w:bCs/>
          <w:kern w:val="0"/>
          <w:sz w:val="32"/>
          <w:szCs w:val="32"/>
        </w:rPr>
        <w:t>年度课题申报组织工作，建立科研项目库，储备一批优质教育科研项目，为申报</w:t>
      </w:r>
      <w:r w:rsidRPr="005B56EF">
        <w:rPr>
          <w:rFonts w:eastAsia="仿宋_GB2312"/>
          <w:sz w:val="32"/>
          <w:szCs w:val="32"/>
        </w:rPr>
        <w:t>省级以上</w:t>
      </w:r>
      <w:r w:rsidRPr="009B3655">
        <w:rPr>
          <w:rFonts w:eastAsia="仿宋_GB2312"/>
          <w:bCs/>
          <w:kern w:val="0"/>
          <w:sz w:val="32"/>
          <w:szCs w:val="32"/>
        </w:rPr>
        <w:t>项目打好基础。</w:t>
      </w: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1069A2" w:rsidRPr="009B3655" w:rsidRDefault="001069A2" w:rsidP="001069A2">
      <w:pPr>
        <w:adjustRightInd w:val="0"/>
        <w:snapToGrid w:val="0"/>
        <w:spacing w:line="560" w:lineRule="exact"/>
        <w:rPr>
          <w:rFonts w:eastAsia="仿宋_GB2312"/>
          <w:bCs/>
          <w:kern w:val="0"/>
          <w:sz w:val="32"/>
          <w:szCs w:val="32"/>
        </w:rPr>
      </w:pPr>
    </w:p>
    <w:p w:rsidR="00AF4725" w:rsidRPr="001069A2" w:rsidRDefault="00AF4725"/>
    <w:sectPr w:rsidR="00AF4725" w:rsidRPr="00106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49" w:rsidRDefault="00204149" w:rsidP="001069A2">
      <w:r>
        <w:separator/>
      </w:r>
    </w:p>
  </w:endnote>
  <w:endnote w:type="continuationSeparator" w:id="0">
    <w:p w:rsidR="00204149" w:rsidRDefault="00204149" w:rsidP="0010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49" w:rsidRDefault="00204149" w:rsidP="001069A2">
      <w:r>
        <w:separator/>
      </w:r>
    </w:p>
  </w:footnote>
  <w:footnote w:type="continuationSeparator" w:id="0">
    <w:p w:rsidR="00204149" w:rsidRDefault="00204149" w:rsidP="0010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C8"/>
    <w:rsid w:val="000319C8"/>
    <w:rsid w:val="001069A2"/>
    <w:rsid w:val="00204149"/>
    <w:rsid w:val="00AF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69A2"/>
    <w:rPr>
      <w:sz w:val="18"/>
      <w:szCs w:val="18"/>
    </w:rPr>
  </w:style>
  <w:style w:type="paragraph" w:styleId="a4">
    <w:name w:val="footer"/>
    <w:basedOn w:val="a"/>
    <w:link w:val="Char0"/>
    <w:uiPriority w:val="99"/>
    <w:unhideWhenUsed/>
    <w:rsid w:val="00106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69A2"/>
    <w:rPr>
      <w:sz w:val="18"/>
      <w:szCs w:val="18"/>
    </w:rPr>
  </w:style>
  <w:style w:type="paragraph" w:styleId="a5">
    <w:name w:val="Normal (Web)"/>
    <w:basedOn w:val="a"/>
    <w:unhideWhenUsed/>
    <w:qFormat/>
    <w:rsid w:val="001069A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69A2"/>
    <w:rPr>
      <w:sz w:val="18"/>
      <w:szCs w:val="18"/>
    </w:rPr>
  </w:style>
  <w:style w:type="paragraph" w:styleId="a4">
    <w:name w:val="footer"/>
    <w:basedOn w:val="a"/>
    <w:link w:val="Char0"/>
    <w:uiPriority w:val="99"/>
    <w:unhideWhenUsed/>
    <w:rsid w:val="00106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69A2"/>
    <w:rPr>
      <w:sz w:val="18"/>
      <w:szCs w:val="18"/>
    </w:rPr>
  </w:style>
  <w:style w:type="paragraph" w:styleId="a5">
    <w:name w:val="Normal (Web)"/>
    <w:basedOn w:val="a"/>
    <w:unhideWhenUsed/>
    <w:qFormat/>
    <w:rsid w:val="001069A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503</Words>
  <Characters>2873</Characters>
  <Application>Microsoft Office Word</Application>
  <DocSecurity>0</DocSecurity>
  <Lines>23</Lines>
  <Paragraphs>6</Paragraphs>
  <ScaleCrop>false</ScaleCrop>
  <Company>您的公司名</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2019-05-06T06:27:00Z</dcterms:created>
  <dcterms:modified xsi:type="dcterms:W3CDTF">2019-05-06T06:28:00Z</dcterms:modified>
</cp:coreProperties>
</file>