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8E" w:rsidRPr="007A460E" w:rsidRDefault="003C6F8E" w:rsidP="003C6F8E">
      <w:pPr>
        <w:adjustRightInd w:val="0"/>
        <w:snapToGrid w:val="0"/>
        <w:spacing w:line="560" w:lineRule="exact"/>
        <w:rPr>
          <w:rFonts w:ascii="黑体" w:eastAsia="黑体" w:hAnsi="黑体" w:cs="宋体"/>
          <w:snapToGrid w:val="0"/>
          <w:color w:val="000000"/>
          <w:kern w:val="0"/>
          <w:sz w:val="32"/>
          <w:szCs w:val="32"/>
        </w:rPr>
      </w:pPr>
      <w:r w:rsidRPr="007A460E">
        <w:rPr>
          <w:rFonts w:ascii="黑体" w:eastAsia="黑体" w:hAnsi="黑体" w:cs="宋体" w:hint="eastAsia"/>
          <w:snapToGrid w:val="0"/>
          <w:color w:val="000000"/>
          <w:kern w:val="0"/>
          <w:sz w:val="32"/>
          <w:szCs w:val="32"/>
        </w:rPr>
        <w:t>附件</w:t>
      </w:r>
      <w:r w:rsidRPr="007A460E">
        <w:rPr>
          <w:rFonts w:ascii="黑体" w:eastAsia="黑体" w:hAnsi="黑体" w:cs="宋体"/>
          <w:snapToGrid w:val="0"/>
          <w:color w:val="000000"/>
          <w:kern w:val="0"/>
          <w:sz w:val="32"/>
          <w:szCs w:val="32"/>
        </w:rPr>
        <w:t>1</w:t>
      </w:r>
    </w:p>
    <w:p w:rsidR="003C6F8E" w:rsidRPr="007A460E" w:rsidRDefault="003C6F8E" w:rsidP="003C6F8E">
      <w:pPr>
        <w:adjustRightInd w:val="0"/>
        <w:snapToGrid w:val="0"/>
        <w:spacing w:line="560" w:lineRule="exact"/>
        <w:rPr>
          <w:rFonts w:ascii="方正小标宋_GBK" w:eastAsia="方正小标宋_GBK" w:hAnsi="黑体" w:cs="宋体"/>
          <w:bCs/>
          <w:snapToGrid w:val="0"/>
          <w:color w:val="000000"/>
          <w:kern w:val="0"/>
          <w:sz w:val="44"/>
          <w:szCs w:val="44"/>
        </w:rPr>
      </w:pPr>
    </w:p>
    <w:p w:rsidR="003C6F8E" w:rsidRPr="007A460E" w:rsidRDefault="003C6F8E" w:rsidP="003C6F8E">
      <w:pPr>
        <w:adjustRightInd w:val="0"/>
        <w:snapToGrid w:val="0"/>
        <w:spacing w:line="560" w:lineRule="exact"/>
        <w:jc w:val="center"/>
        <w:rPr>
          <w:rFonts w:ascii="方正小标宋_GBK" w:eastAsia="方正小标宋_GBK" w:hAnsi="黑体" w:cs="宋体"/>
          <w:bCs/>
          <w:snapToGrid w:val="0"/>
          <w:color w:val="000000"/>
          <w:kern w:val="0"/>
          <w:sz w:val="44"/>
          <w:szCs w:val="44"/>
        </w:rPr>
      </w:pPr>
      <w:r w:rsidRPr="007A460E">
        <w:rPr>
          <w:rFonts w:ascii="方正小标宋_GBK" w:eastAsia="方正小标宋_GBK" w:hAnsi="黑体" w:cs="宋体" w:hint="eastAsia"/>
          <w:bCs/>
          <w:snapToGrid w:val="0"/>
          <w:color w:val="000000"/>
          <w:kern w:val="0"/>
          <w:sz w:val="44"/>
          <w:szCs w:val="44"/>
        </w:rPr>
        <w:t>广州市教育科学规划</w:t>
      </w:r>
      <w:r w:rsidRPr="007A460E">
        <w:rPr>
          <w:rFonts w:ascii="方正小标宋_GBK" w:eastAsia="方正小标宋_GBK" w:hAnsi="黑体" w:cs="宋体"/>
          <w:bCs/>
          <w:snapToGrid w:val="0"/>
          <w:color w:val="000000"/>
          <w:kern w:val="0"/>
          <w:sz w:val="44"/>
          <w:szCs w:val="44"/>
        </w:rPr>
        <w:t>2020</w:t>
      </w:r>
      <w:r w:rsidRPr="007A460E">
        <w:rPr>
          <w:rFonts w:ascii="方正小标宋_GBK" w:eastAsia="方正小标宋_GBK" w:hAnsi="黑体" w:cs="宋体" w:hint="eastAsia"/>
          <w:bCs/>
          <w:snapToGrid w:val="0"/>
          <w:color w:val="000000"/>
          <w:kern w:val="0"/>
          <w:sz w:val="44"/>
          <w:szCs w:val="44"/>
        </w:rPr>
        <w:t>年度课题指南</w:t>
      </w:r>
    </w:p>
    <w:p w:rsidR="003C6F8E" w:rsidRPr="007A460E" w:rsidRDefault="003C6F8E" w:rsidP="003C6F8E">
      <w:pPr>
        <w:adjustRightInd w:val="0"/>
        <w:snapToGrid w:val="0"/>
        <w:spacing w:line="560" w:lineRule="exact"/>
        <w:rPr>
          <w:rFonts w:ascii="宋体" w:cs="宋体"/>
          <w:snapToGrid w:val="0"/>
          <w:color w:val="000000"/>
          <w:kern w:val="0"/>
          <w:sz w:val="28"/>
          <w:szCs w:val="28"/>
        </w:rPr>
      </w:pPr>
    </w:p>
    <w:p w:rsidR="003C6F8E" w:rsidRPr="007A460E" w:rsidRDefault="003C6F8E" w:rsidP="003C6F8E">
      <w:pPr>
        <w:adjustRightInd w:val="0"/>
        <w:snapToGrid w:val="0"/>
        <w:spacing w:line="560" w:lineRule="exact"/>
        <w:ind w:firstLineChars="200" w:firstLine="640"/>
        <w:outlineLvl w:val="0"/>
        <w:rPr>
          <w:rFonts w:eastAsia="黑体"/>
          <w:bCs/>
          <w:snapToGrid w:val="0"/>
          <w:color w:val="000000"/>
          <w:kern w:val="0"/>
          <w:sz w:val="32"/>
          <w:szCs w:val="32"/>
        </w:rPr>
      </w:pPr>
      <w:r w:rsidRPr="007A460E">
        <w:rPr>
          <w:rFonts w:eastAsia="黑体"/>
          <w:bCs/>
          <w:snapToGrid w:val="0"/>
          <w:color w:val="000000"/>
          <w:kern w:val="0"/>
          <w:sz w:val="32"/>
          <w:szCs w:val="32"/>
        </w:rPr>
        <w:t>一、重大课题选题</w:t>
      </w:r>
    </w:p>
    <w:p w:rsidR="003C6F8E" w:rsidRPr="007A460E" w:rsidRDefault="003C6F8E" w:rsidP="003C6F8E">
      <w:pPr>
        <w:adjustRightInd w:val="0"/>
        <w:snapToGrid w:val="0"/>
        <w:spacing w:line="560" w:lineRule="exact"/>
        <w:ind w:firstLineChars="200" w:firstLine="640"/>
        <w:outlineLvl w:val="0"/>
        <w:rPr>
          <w:rFonts w:eastAsia="仿宋_GB2312"/>
          <w:bCs/>
          <w:snapToGrid w:val="0"/>
          <w:color w:val="000000"/>
          <w:kern w:val="0"/>
          <w:sz w:val="32"/>
          <w:szCs w:val="32"/>
        </w:rPr>
      </w:pPr>
      <w:r w:rsidRPr="007A460E">
        <w:rPr>
          <w:rFonts w:eastAsia="仿宋_GB2312"/>
          <w:snapToGrid w:val="0"/>
          <w:color w:val="000000"/>
          <w:kern w:val="0"/>
          <w:sz w:val="32"/>
        </w:rPr>
        <w:t>（一）穗港澳中小学办学团体的运行机制比较研究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（二）广州市属高等教育</w:t>
      </w:r>
      <w:r w:rsidRPr="007A460E">
        <w:rPr>
          <w:rFonts w:eastAsia="仿宋_GB2312"/>
          <w:snapToGrid w:val="0"/>
          <w:color w:val="000000"/>
          <w:kern w:val="0"/>
          <w:sz w:val="32"/>
        </w:rPr>
        <w:t>“</w:t>
      </w:r>
      <w:r w:rsidRPr="007A460E">
        <w:rPr>
          <w:rFonts w:eastAsia="仿宋_GB2312"/>
          <w:snapToGrid w:val="0"/>
          <w:color w:val="000000"/>
          <w:kern w:val="0"/>
          <w:sz w:val="32"/>
        </w:rPr>
        <w:t>十四五</w:t>
      </w:r>
      <w:r w:rsidRPr="007A460E">
        <w:rPr>
          <w:rFonts w:eastAsia="仿宋_GB2312"/>
          <w:snapToGrid w:val="0"/>
          <w:color w:val="000000"/>
          <w:kern w:val="0"/>
          <w:sz w:val="32"/>
        </w:rPr>
        <w:t>”</w:t>
      </w:r>
      <w:r w:rsidRPr="007A460E">
        <w:rPr>
          <w:rFonts w:eastAsia="仿宋_GB2312"/>
          <w:snapToGrid w:val="0"/>
          <w:color w:val="000000"/>
          <w:kern w:val="0"/>
          <w:sz w:val="32"/>
        </w:rPr>
        <w:t>发展规划研究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（三）广州市教育科研</w:t>
      </w:r>
      <w:r w:rsidRPr="007A460E">
        <w:rPr>
          <w:rFonts w:eastAsia="仿宋_GB2312"/>
          <w:snapToGrid w:val="0"/>
          <w:color w:val="000000"/>
          <w:kern w:val="0"/>
          <w:sz w:val="32"/>
        </w:rPr>
        <w:t>“</w:t>
      </w:r>
      <w:r w:rsidRPr="007A460E">
        <w:rPr>
          <w:rFonts w:eastAsia="仿宋_GB2312"/>
          <w:snapToGrid w:val="0"/>
          <w:color w:val="000000"/>
          <w:kern w:val="0"/>
          <w:sz w:val="32"/>
        </w:rPr>
        <w:t>十四五</w:t>
      </w:r>
      <w:r w:rsidRPr="007A460E">
        <w:rPr>
          <w:rFonts w:eastAsia="仿宋_GB2312"/>
          <w:snapToGrid w:val="0"/>
          <w:color w:val="000000"/>
          <w:kern w:val="0"/>
          <w:sz w:val="32"/>
        </w:rPr>
        <w:t>”</w:t>
      </w:r>
      <w:r w:rsidRPr="007A460E">
        <w:rPr>
          <w:rFonts w:eastAsia="仿宋_GB2312"/>
          <w:snapToGrid w:val="0"/>
          <w:color w:val="000000"/>
          <w:kern w:val="0"/>
          <w:sz w:val="32"/>
        </w:rPr>
        <w:t>发展规划研究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（四）广州市教育行政执法队伍建设及其工作制度研究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（五）广州市中等职业教育</w:t>
      </w:r>
      <w:r w:rsidRPr="007A460E">
        <w:rPr>
          <w:rFonts w:eastAsia="仿宋_GB2312"/>
          <w:snapToGrid w:val="0"/>
          <w:color w:val="000000"/>
          <w:kern w:val="0"/>
          <w:sz w:val="32"/>
        </w:rPr>
        <w:t>“</w:t>
      </w:r>
      <w:r w:rsidRPr="007A460E">
        <w:rPr>
          <w:rFonts w:eastAsia="仿宋_GB2312"/>
          <w:snapToGrid w:val="0"/>
          <w:color w:val="000000"/>
          <w:kern w:val="0"/>
          <w:sz w:val="32"/>
        </w:rPr>
        <w:t>双高</w:t>
      </w:r>
      <w:r w:rsidRPr="007A460E">
        <w:rPr>
          <w:rFonts w:eastAsia="仿宋_GB2312"/>
          <w:snapToGrid w:val="0"/>
          <w:color w:val="000000"/>
          <w:kern w:val="0"/>
          <w:sz w:val="32"/>
        </w:rPr>
        <w:t>”</w:t>
      </w:r>
      <w:r w:rsidRPr="007A460E">
        <w:rPr>
          <w:rFonts w:eastAsia="仿宋_GB2312"/>
          <w:snapToGrid w:val="0"/>
          <w:color w:val="000000"/>
          <w:kern w:val="0"/>
          <w:sz w:val="32"/>
        </w:rPr>
        <w:t>建设方案研究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（六）广州市中小学卫生与健康促进体系研究</w:t>
      </w:r>
    </w:p>
    <w:p w:rsidR="003C6F8E" w:rsidRPr="007A460E" w:rsidRDefault="003C6F8E" w:rsidP="003C6F8E">
      <w:pPr>
        <w:adjustRightInd w:val="0"/>
        <w:snapToGrid w:val="0"/>
        <w:spacing w:line="560" w:lineRule="exact"/>
        <w:ind w:firstLineChars="200" w:firstLine="640"/>
        <w:outlineLvl w:val="0"/>
        <w:rPr>
          <w:rFonts w:eastAsia="黑体"/>
          <w:bCs/>
          <w:snapToGrid w:val="0"/>
          <w:color w:val="000000"/>
          <w:kern w:val="0"/>
          <w:sz w:val="32"/>
          <w:szCs w:val="32"/>
        </w:rPr>
      </w:pPr>
      <w:r w:rsidRPr="007A460E">
        <w:rPr>
          <w:rFonts w:eastAsia="黑体"/>
          <w:bCs/>
          <w:snapToGrid w:val="0"/>
          <w:color w:val="000000"/>
          <w:kern w:val="0"/>
          <w:sz w:val="32"/>
          <w:szCs w:val="32"/>
        </w:rPr>
        <w:t>二、重点课题选题</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（一）制度自信教育融入中小学教育的实践研究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（二）新时代</w:t>
      </w:r>
      <w:r w:rsidRPr="007A460E">
        <w:rPr>
          <w:rFonts w:eastAsia="仿宋_GB2312"/>
          <w:snapToGrid w:val="0"/>
          <w:color w:val="000000"/>
          <w:kern w:val="0"/>
          <w:sz w:val="32"/>
        </w:rPr>
        <w:t>“</w:t>
      </w:r>
      <w:r w:rsidRPr="007A460E">
        <w:rPr>
          <w:rFonts w:eastAsia="仿宋_GB2312"/>
          <w:snapToGrid w:val="0"/>
          <w:color w:val="000000"/>
          <w:kern w:val="0"/>
          <w:sz w:val="32"/>
        </w:rPr>
        <w:t>五育</w:t>
      </w:r>
      <w:r w:rsidRPr="007A460E">
        <w:rPr>
          <w:rFonts w:eastAsia="仿宋_GB2312"/>
          <w:snapToGrid w:val="0"/>
          <w:color w:val="000000"/>
          <w:kern w:val="0"/>
          <w:sz w:val="32"/>
        </w:rPr>
        <w:t>”</w:t>
      </w:r>
      <w:r w:rsidRPr="007A460E">
        <w:rPr>
          <w:rFonts w:eastAsia="仿宋_GB2312"/>
          <w:snapToGrid w:val="0"/>
          <w:color w:val="000000"/>
          <w:kern w:val="0"/>
          <w:sz w:val="32"/>
        </w:rPr>
        <w:t>融合的实施策略研究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（三）增强在穗就读港澳学生爱国主义精神的实践与探索</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（四）粤港澳大湾区基础教育合作交流现状与对策研究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（五）广州市教育质量监测体系建设研究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（六）广州教研模式的提炼与优化研究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（七）广州市教师队伍建设优化策略和实施途径研究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（八）广州市基础教育教学成果培育机制与实施策略研究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（九）疫情常态化背景下中小学师生的心理干预与疏导研究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lastRenderedPageBreak/>
        <w:t>（十）广州市中等职业教育产教融合的治理机制研究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（十一）广州市高等教育特色学科与特色专业培育研究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（十二）广州市老年教育机构的建设标准研究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（十三）广州市融合教育质量监测体系建设研究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（十四）新时代推进大中小学爱国主义教育一体化建设研究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（十五）新课</w:t>
      </w:r>
      <w:proofErr w:type="gramStart"/>
      <w:r w:rsidRPr="007A460E">
        <w:rPr>
          <w:rFonts w:eastAsia="仿宋_GB2312"/>
          <w:snapToGrid w:val="0"/>
          <w:color w:val="000000"/>
          <w:kern w:val="0"/>
          <w:sz w:val="32"/>
        </w:rPr>
        <w:t>改背景</w:t>
      </w:r>
      <w:proofErr w:type="gramEnd"/>
      <w:r w:rsidRPr="007A460E">
        <w:rPr>
          <w:rFonts w:eastAsia="仿宋_GB2312"/>
          <w:snapToGrid w:val="0"/>
          <w:color w:val="000000"/>
          <w:kern w:val="0"/>
          <w:sz w:val="32"/>
        </w:rPr>
        <w:t>下的高中作文教学的困境与对策</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（十六）基于学情诊断的数学教学设计研究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（十七）基于合作学习策略的英语教学模式研究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（十八）新课</w:t>
      </w:r>
      <w:proofErr w:type="gramStart"/>
      <w:r w:rsidRPr="007A460E">
        <w:rPr>
          <w:rFonts w:eastAsia="仿宋_GB2312"/>
          <w:snapToGrid w:val="0"/>
          <w:color w:val="000000"/>
          <w:kern w:val="0"/>
          <w:sz w:val="32"/>
        </w:rPr>
        <w:t>改背景</w:t>
      </w:r>
      <w:proofErr w:type="gramEnd"/>
      <w:r w:rsidRPr="007A460E">
        <w:rPr>
          <w:rFonts w:eastAsia="仿宋_GB2312"/>
          <w:snapToGrid w:val="0"/>
          <w:color w:val="000000"/>
          <w:kern w:val="0"/>
          <w:sz w:val="32"/>
        </w:rPr>
        <w:t>下的高中物理探究性实验的案例研究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（十九）基于核心素养的生物教学策略研究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（二十）化学实验教学模式的建构与探索研究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（二十一）广州中小学人工智能课程的建构与实践探索</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（二十二）疫情防控背景下线上教学的实践与探索研究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（二十三）中小学文艺社团的策划设计与开展活动研究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（二十四）翻转课堂在学生体能训练中运用的研究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（二十五）</w:t>
      </w:r>
      <w:r w:rsidRPr="007A460E">
        <w:rPr>
          <w:rFonts w:eastAsia="仿宋_GB2312"/>
          <w:snapToGrid w:val="0"/>
          <w:color w:val="000000"/>
          <w:kern w:val="0"/>
          <w:sz w:val="32"/>
          <w:szCs w:val="32"/>
        </w:rPr>
        <w:t>劳动教育课程资源开发与实施研究</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rPr>
      </w:pPr>
      <w:r w:rsidRPr="007A460E">
        <w:rPr>
          <w:rFonts w:eastAsia="仿宋_GB2312"/>
          <w:snapToGrid w:val="0"/>
          <w:color w:val="000000"/>
          <w:kern w:val="0"/>
          <w:sz w:val="32"/>
        </w:rPr>
        <w:t>（二十六）中等职业学校专业</w:t>
      </w:r>
      <w:proofErr w:type="gramStart"/>
      <w:r w:rsidRPr="007A460E">
        <w:rPr>
          <w:rFonts w:eastAsia="仿宋_GB2312"/>
          <w:snapToGrid w:val="0"/>
          <w:color w:val="000000"/>
          <w:kern w:val="0"/>
          <w:sz w:val="32"/>
        </w:rPr>
        <w:t>群实践</w:t>
      </w:r>
      <w:proofErr w:type="gramEnd"/>
      <w:r w:rsidRPr="007A460E">
        <w:rPr>
          <w:rFonts w:eastAsia="仿宋_GB2312"/>
          <w:snapToGrid w:val="0"/>
          <w:color w:val="000000"/>
          <w:kern w:val="0"/>
          <w:sz w:val="32"/>
        </w:rPr>
        <w:t>教学的优化策略研究</w:t>
      </w:r>
    </w:p>
    <w:p w:rsidR="003C6F8E" w:rsidRPr="007A460E" w:rsidRDefault="003C6F8E" w:rsidP="003C6F8E">
      <w:pPr>
        <w:adjustRightInd w:val="0"/>
        <w:snapToGrid w:val="0"/>
        <w:spacing w:line="560" w:lineRule="exact"/>
        <w:rPr>
          <w:rFonts w:eastAsia="仿宋_GB2312" w:hint="eastAsia"/>
          <w:snapToGrid w:val="0"/>
          <w:color w:val="000000"/>
          <w:kern w:val="0"/>
          <w:sz w:val="32"/>
        </w:rPr>
      </w:pPr>
    </w:p>
    <w:p w:rsidR="003C6F8E" w:rsidRPr="007A460E" w:rsidRDefault="003C6F8E" w:rsidP="003C6F8E">
      <w:pPr>
        <w:adjustRightInd w:val="0"/>
        <w:snapToGrid w:val="0"/>
        <w:spacing w:line="560" w:lineRule="exact"/>
        <w:rPr>
          <w:rFonts w:eastAsia="仿宋_GB2312" w:hint="eastAsia"/>
          <w:snapToGrid w:val="0"/>
          <w:color w:val="000000"/>
          <w:kern w:val="0"/>
          <w:sz w:val="32"/>
        </w:rPr>
      </w:pPr>
    </w:p>
    <w:p w:rsidR="003C6F8E" w:rsidRPr="007A460E" w:rsidRDefault="003C6F8E" w:rsidP="003C6F8E">
      <w:pPr>
        <w:adjustRightInd w:val="0"/>
        <w:snapToGrid w:val="0"/>
        <w:spacing w:line="560" w:lineRule="exact"/>
        <w:rPr>
          <w:rFonts w:eastAsia="仿宋_GB2312" w:hint="eastAsia"/>
          <w:snapToGrid w:val="0"/>
          <w:color w:val="000000"/>
          <w:kern w:val="0"/>
          <w:sz w:val="32"/>
        </w:rPr>
      </w:pPr>
    </w:p>
    <w:p w:rsidR="003C6F8E" w:rsidRPr="007A460E" w:rsidRDefault="003C6F8E" w:rsidP="003C6F8E">
      <w:pPr>
        <w:adjustRightInd w:val="0"/>
        <w:snapToGrid w:val="0"/>
        <w:spacing w:line="560" w:lineRule="exact"/>
        <w:rPr>
          <w:rFonts w:eastAsia="仿宋_GB2312" w:hint="eastAsia"/>
          <w:snapToGrid w:val="0"/>
          <w:color w:val="000000"/>
          <w:kern w:val="0"/>
          <w:sz w:val="32"/>
        </w:rPr>
      </w:pPr>
    </w:p>
    <w:p w:rsidR="003C6F8E" w:rsidRPr="007A460E" w:rsidRDefault="003C6F8E" w:rsidP="003C6F8E">
      <w:pPr>
        <w:adjustRightInd w:val="0"/>
        <w:snapToGrid w:val="0"/>
        <w:spacing w:line="560" w:lineRule="exact"/>
        <w:rPr>
          <w:rFonts w:ascii="黑体" w:eastAsia="黑体" w:hAnsi="黑体"/>
          <w:snapToGrid w:val="0"/>
          <w:color w:val="000000"/>
          <w:kern w:val="0"/>
          <w:sz w:val="32"/>
          <w:szCs w:val="32"/>
        </w:rPr>
      </w:pPr>
      <w:bookmarkStart w:id="0" w:name="_GoBack"/>
      <w:bookmarkEnd w:id="0"/>
      <w:r w:rsidRPr="007A460E">
        <w:rPr>
          <w:rFonts w:ascii="黑体" w:eastAsia="黑体" w:hAnsi="黑体" w:hint="eastAsia"/>
          <w:snapToGrid w:val="0"/>
          <w:color w:val="000000"/>
          <w:kern w:val="0"/>
          <w:sz w:val="32"/>
          <w:szCs w:val="32"/>
        </w:rPr>
        <w:lastRenderedPageBreak/>
        <w:t>附件</w:t>
      </w:r>
      <w:r w:rsidRPr="007A460E">
        <w:rPr>
          <w:rFonts w:ascii="黑体" w:eastAsia="黑体" w:hAnsi="黑体"/>
          <w:snapToGrid w:val="0"/>
          <w:color w:val="000000"/>
          <w:kern w:val="0"/>
          <w:sz w:val="32"/>
          <w:szCs w:val="32"/>
        </w:rPr>
        <w:t>2</w:t>
      </w:r>
    </w:p>
    <w:p w:rsidR="003C6F8E" w:rsidRPr="007A460E" w:rsidRDefault="003C6F8E" w:rsidP="003C6F8E">
      <w:pPr>
        <w:adjustRightInd w:val="0"/>
        <w:snapToGrid w:val="0"/>
        <w:spacing w:line="560" w:lineRule="exact"/>
        <w:rPr>
          <w:snapToGrid w:val="0"/>
          <w:color w:val="000000"/>
          <w:kern w:val="0"/>
          <w:sz w:val="32"/>
          <w:szCs w:val="32"/>
        </w:rPr>
      </w:pPr>
    </w:p>
    <w:p w:rsidR="003C6F8E" w:rsidRPr="007A460E" w:rsidRDefault="003C6F8E" w:rsidP="003C6F8E">
      <w:pPr>
        <w:adjustRightInd w:val="0"/>
        <w:snapToGrid w:val="0"/>
        <w:spacing w:line="560" w:lineRule="exact"/>
        <w:jc w:val="center"/>
        <w:rPr>
          <w:rFonts w:ascii="方正小标宋_GBK" w:eastAsia="方正小标宋_GBK"/>
          <w:bCs/>
          <w:snapToGrid w:val="0"/>
          <w:color w:val="000000"/>
          <w:kern w:val="0"/>
          <w:sz w:val="44"/>
          <w:szCs w:val="44"/>
        </w:rPr>
      </w:pPr>
      <w:r w:rsidRPr="007A460E">
        <w:rPr>
          <w:rFonts w:ascii="方正小标宋_GBK" w:eastAsia="方正小标宋_GBK" w:hint="eastAsia"/>
          <w:bCs/>
          <w:snapToGrid w:val="0"/>
          <w:color w:val="000000"/>
          <w:kern w:val="0"/>
          <w:sz w:val="44"/>
          <w:szCs w:val="44"/>
        </w:rPr>
        <w:t>广州市教育科学规划</w:t>
      </w:r>
      <w:r w:rsidRPr="007A460E">
        <w:rPr>
          <w:rFonts w:ascii="方正小标宋_GBK" w:eastAsia="方正小标宋_GBK"/>
          <w:bCs/>
          <w:snapToGrid w:val="0"/>
          <w:color w:val="000000"/>
          <w:kern w:val="0"/>
          <w:sz w:val="44"/>
          <w:szCs w:val="44"/>
        </w:rPr>
        <w:t>2020</w:t>
      </w:r>
      <w:r w:rsidRPr="007A460E">
        <w:rPr>
          <w:rFonts w:ascii="方正小标宋_GBK" w:eastAsia="方正小标宋_GBK" w:hint="eastAsia"/>
          <w:bCs/>
          <w:snapToGrid w:val="0"/>
          <w:color w:val="000000"/>
          <w:kern w:val="0"/>
          <w:sz w:val="44"/>
          <w:szCs w:val="44"/>
        </w:rPr>
        <w:t>年度课题</w:t>
      </w:r>
    </w:p>
    <w:p w:rsidR="003C6F8E" w:rsidRPr="007A460E" w:rsidRDefault="003C6F8E" w:rsidP="003C6F8E">
      <w:pPr>
        <w:adjustRightInd w:val="0"/>
        <w:snapToGrid w:val="0"/>
        <w:spacing w:line="560" w:lineRule="exact"/>
        <w:jc w:val="center"/>
        <w:rPr>
          <w:rFonts w:ascii="方正小标宋_GBK" w:eastAsia="方正小标宋_GBK"/>
          <w:bCs/>
          <w:snapToGrid w:val="0"/>
          <w:color w:val="000000"/>
          <w:kern w:val="0"/>
          <w:sz w:val="44"/>
          <w:szCs w:val="44"/>
        </w:rPr>
      </w:pPr>
      <w:r w:rsidRPr="007A460E">
        <w:rPr>
          <w:rFonts w:ascii="方正小标宋_GBK" w:eastAsia="方正小标宋_GBK" w:hint="eastAsia"/>
          <w:bCs/>
          <w:snapToGrid w:val="0"/>
          <w:color w:val="000000"/>
          <w:kern w:val="0"/>
          <w:sz w:val="44"/>
          <w:szCs w:val="44"/>
        </w:rPr>
        <w:t>申报组织办法</w:t>
      </w:r>
    </w:p>
    <w:p w:rsidR="003C6F8E" w:rsidRPr="007A460E" w:rsidRDefault="003C6F8E" w:rsidP="003C6F8E">
      <w:pPr>
        <w:widowControl/>
        <w:shd w:val="clear" w:color="auto" w:fill="FFFFFF"/>
        <w:adjustRightInd w:val="0"/>
        <w:snapToGrid w:val="0"/>
        <w:spacing w:line="560" w:lineRule="exact"/>
        <w:jc w:val="left"/>
        <w:rPr>
          <w:b/>
          <w:bCs/>
          <w:snapToGrid w:val="0"/>
          <w:color w:val="000000"/>
          <w:kern w:val="0"/>
          <w:sz w:val="28"/>
          <w:szCs w:val="28"/>
        </w:rPr>
      </w:pPr>
    </w:p>
    <w:p w:rsidR="003C6F8E" w:rsidRPr="007A460E" w:rsidRDefault="003C6F8E" w:rsidP="003C6F8E">
      <w:pPr>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t>一、课题类别</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2020</w:t>
      </w:r>
      <w:r w:rsidRPr="007A460E">
        <w:rPr>
          <w:rFonts w:eastAsia="仿宋_GB2312"/>
          <w:bCs/>
          <w:snapToGrid w:val="0"/>
          <w:color w:val="000000"/>
          <w:kern w:val="0"/>
          <w:sz w:val="32"/>
          <w:szCs w:val="32"/>
        </w:rPr>
        <w:t>年市教育科学规划课题</w:t>
      </w:r>
      <w:proofErr w:type="gramStart"/>
      <w:r w:rsidRPr="007A460E">
        <w:rPr>
          <w:rFonts w:eastAsia="仿宋_GB2312"/>
          <w:bCs/>
          <w:snapToGrid w:val="0"/>
          <w:color w:val="000000"/>
          <w:kern w:val="0"/>
          <w:sz w:val="32"/>
          <w:szCs w:val="32"/>
        </w:rPr>
        <w:t>设重大</w:t>
      </w:r>
      <w:proofErr w:type="gramEnd"/>
      <w:r w:rsidRPr="007A460E">
        <w:rPr>
          <w:rFonts w:eastAsia="仿宋_GB2312"/>
          <w:bCs/>
          <w:snapToGrid w:val="0"/>
          <w:color w:val="000000"/>
          <w:kern w:val="0"/>
          <w:sz w:val="32"/>
          <w:szCs w:val="32"/>
        </w:rPr>
        <w:t>课题、重点课题、一般课题、专项课题（名师专项、青年专项、农村专项）。</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重大课题选题按课题指南指定名称确定，重点课题选题应参考课题指南确定，一般课题、专项课题选题按需确定。</w:t>
      </w:r>
    </w:p>
    <w:p w:rsidR="003C6F8E" w:rsidRPr="007A460E" w:rsidRDefault="003C6F8E" w:rsidP="003C6F8E">
      <w:pPr>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t>二、资助经费</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重大课题资助经费</w:t>
      </w:r>
      <w:r w:rsidRPr="007A460E">
        <w:rPr>
          <w:rFonts w:eastAsia="仿宋_GB2312"/>
          <w:bCs/>
          <w:snapToGrid w:val="0"/>
          <w:color w:val="000000"/>
          <w:kern w:val="0"/>
          <w:sz w:val="32"/>
          <w:szCs w:val="32"/>
        </w:rPr>
        <w:t>10-20</w:t>
      </w:r>
      <w:r w:rsidRPr="007A460E">
        <w:rPr>
          <w:rFonts w:eastAsia="仿宋_GB2312"/>
          <w:bCs/>
          <w:snapToGrid w:val="0"/>
          <w:color w:val="000000"/>
          <w:kern w:val="0"/>
          <w:sz w:val="32"/>
          <w:szCs w:val="32"/>
        </w:rPr>
        <w:t>万元</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项，重点课题</w:t>
      </w:r>
      <w:r w:rsidRPr="007A460E">
        <w:rPr>
          <w:rFonts w:eastAsia="仿宋_GB2312"/>
          <w:bCs/>
          <w:snapToGrid w:val="0"/>
          <w:color w:val="000000"/>
          <w:kern w:val="0"/>
          <w:sz w:val="32"/>
          <w:szCs w:val="32"/>
        </w:rPr>
        <w:t>6</w:t>
      </w:r>
      <w:r w:rsidRPr="007A460E">
        <w:rPr>
          <w:rFonts w:eastAsia="仿宋_GB2312"/>
          <w:bCs/>
          <w:snapToGrid w:val="0"/>
          <w:color w:val="000000"/>
          <w:kern w:val="0"/>
          <w:sz w:val="32"/>
          <w:szCs w:val="32"/>
        </w:rPr>
        <w:t>万元</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项，</w:t>
      </w:r>
      <w:proofErr w:type="gramStart"/>
      <w:r w:rsidRPr="007A460E">
        <w:rPr>
          <w:rFonts w:eastAsia="仿宋_GB2312"/>
          <w:bCs/>
          <w:snapToGrid w:val="0"/>
          <w:color w:val="000000"/>
          <w:kern w:val="0"/>
          <w:sz w:val="32"/>
          <w:szCs w:val="32"/>
        </w:rPr>
        <w:t>一般课题</w:t>
      </w:r>
      <w:proofErr w:type="gramEnd"/>
      <w:r w:rsidRPr="007A460E">
        <w:rPr>
          <w:rFonts w:eastAsia="仿宋_GB2312"/>
          <w:bCs/>
          <w:snapToGrid w:val="0"/>
          <w:color w:val="000000"/>
          <w:kern w:val="0"/>
          <w:sz w:val="32"/>
          <w:szCs w:val="32"/>
        </w:rPr>
        <w:t>4</w:t>
      </w:r>
      <w:r w:rsidRPr="007A460E">
        <w:rPr>
          <w:rFonts w:eastAsia="仿宋_GB2312"/>
          <w:bCs/>
          <w:snapToGrid w:val="0"/>
          <w:color w:val="000000"/>
          <w:kern w:val="0"/>
          <w:sz w:val="32"/>
          <w:szCs w:val="32"/>
        </w:rPr>
        <w:t>万元</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项，专项课题经费</w:t>
      </w:r>
      <w:r w:rsidRPr="007A460E">
        <w:rPr>
          <w:rFonts w:eastAsia="仿宋_GB2312"/>
          <w:bCs/>
          <w:snapToGrid w:val="0"/>
          <w:color w:val="000000"/>
          <w:kern w:val="0"/>
          <w:sz w:val="32"/>
          <w:szCs w:val="32"/>
        </w:rPr>
        <w:t>2</w:t>
      </w:r>
      <w:r w:rsidRPr="007A460E">
        <w:rPr>
          <w:rFonts w:eastAsia="仿宋_GB2312"/>
          <w:bCs/>
          <w:snapToGrid w:val="0"/>
          <w:color w:val="000000"/>
          <w:kern w:val="0"/>
          <w:sz w:val="32"/>
          <w:szCs w:val="32"/>
        </w:rPr>
        <w:t>万元</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项。</w:t>
      </w:r>
    </w:p>
    <w:p w:rsidR="003C6F8E" w:rsidRPr="007A460E" w:rsidRDefault="003C6F8E" w:rsidP="003C6F8E">
      <w:pPr>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t>三、申报条件</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（一）课题负责人（即申请人）必须具备良好的科研信誉，有比较充分的前期准备和一定数量的相关研究成果，能真正承担课题研究的组织与实施工作。</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（二）课题负责人原则上应组成结构合理、能胜任课题研究工作的课题组。课题组主要成员（含课题负责人）</w:t>
      </w:r>
      <w:r w:rsidRPr="007A460E">
        <w:rPr>
          <w:rFonts w:eastAsia="仿宋_GB2312"/>
          <w:bCs/>
          <w:snapToGrid w:val="0"/>
          <w:color w:val="000000"/>
          <w:kern w:val="0"/>
          <w:sz w:val="32"/>
          <w:szCs w:val="32"/>
        </w:rPr>
        <w:t>6</w:t>
      </w:r>
      <w:r w:rsidRPr="007A460E">
        <w:rPr>
          <w:rFonts w:eastAsia="仿宋_GB2312"/>
          <w:bCs/>
          <w:snapToGrid w:val="0"/>
          <w:color w:val="000000"/>
          <w:kern w:val="0"/>
          <w:sz w:val="32"/>
          <w:szCs w:val="32"/>
        </w:rPr>
        <w:t>人，成员总数一般不超过</w:t>
      </w:r>
      <w:r w:rsidRPr="007A460E">
        <w:rPr>
          <w:rFonts w:eastAsia="仿宋_GB2312"/>
          <w:bCs/>
          <w:snapToGrid w:val="0"/>
          <w:color w:val="000000"/>
          <w:kern w:val="0"/>
          <w:sz w:val="32"/>
          <w:szCs w:val="32"/>
        </w:rPr>
        <w:t>13</w:t>
      </w:r>
      <w:r w:rsidRPr="007A460E">
        <w:rPr>
          <w:rFonts w:eastAsia="仿宋_GB2312"/>
          <w:bCs/>
          <w:snapToGrid w:val="0"/>
          <w:color w:val="000000"/>
          <w:kern w:val="0"/>
          <w:sz w:val="32"/>
          <w:szCs w:val="32"/>
        </w:rPr>
        <w:t>人。相关信息的填报须征得本人同意，并在申请书相关栏目内签字。</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（三）课题负责人应对课题申请书各项内容的真实性、知识产权没有争议以及发生调离等情况时及时完成课题变更手续等做出承诺。</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lastRenderedPageBreak/>
        <w:t>（四）课题依托单位（即课题负责人所在单位）应对申请书内容作实质性审查、签署意见，为申请人承担信誉保证，提供相应的研究条件，保证课题的正常开展。</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（五）两个以上（含两个）单位人员共同参与的项目，合作单位必须对合作研究内容、参加人员素质及保证研究工作条件等签署具体意见。</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（六）鼓励各单位与帮扶对象共同申报课题，鼓励各单位与粤港澳大湾区相关单位共同申报课题，加强教育科研合作。鼓励民办学校申报课题。</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（七）具有正高级职称的，原则上不得申报</w:t>
      </w:r>
      <w:proofErr w:type="gramStart"/>
      <w:r w:rsidRPr="007A460E">
        <w:rPr>
          <w:rFonts w:eastAsia="仿宋_GB2312"/>
          <w:bCs/>
          <w:snapToGrid w:val="0"/>
          <w:color w:val="000000"/>
          <w:kern w:val="0"/>
          <w:sz w:val="32"/>
          <w:szCs w:val="32"/>
        </w:rPr>
        <w:t>一般课题</w:t>
      </w:r>
      <w:proofErr w:type="gramEnd"/>
      <w:r w:rsidRPr="007A460E">
        <w:rPr>
          <w:rFonts w:eastAsia="仿宋_GB2312"/>
          <w:bCs/>
          <w:snapToGrid w:val="0"/>
          <w:color w:val="000000"/>
          <w:kern w:val="0"/>
          <w:sz w:val="32"/>
          <w:szCs w:val="32"/>
        </w:rPr>
        <w:t>和专项课题。承担国家、省教育科学规划课题被撤项未满三年，或承担市教育科学规划课题被终止未满五年，或承担国家、省、市教育科学规划课题尚未结题，或已获省教育科学规划课题推荐立项的，不能参加本次申报。同一课题在立项前已获得市级以上其它课题立项的，不能参加本次申报。</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（八）名师专项课题接受</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万人计划</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教学名师、特级教师，省市名校长、名教师、名班主任及其培养对象以及卓越校长培养对象等申报。青年专项课题接受</w:t>
      </w:r>
      <w:r w:rsidRPr="007A460E">
        <w:rPr>
          <w:rFonts w:eastAsia="仿宋_GB2312"/>
          <w:bCs/>
          <w:snapToGrid w:val="0"/>
          <w:color w:val="000000"/>
          <w:kern w:val="0"/>
          <w:sz w:val="32"/>
          <w:szCs w:val="32"/>
        </w:rPr>
        <w:t>35</w:t>
      </w:r>
      <w:r w:rsidRPr="007A460E">
        <w:rPr>
          <w:rFonts w:eastAsia="仿宋_GB2312"/>
          <w:bCs/>
          <w:snapToGrid w:val="0"/>
          <w:color w:val="000000"/>
          <w:kern w:val="0"/>
          <w:sz w:val="32"/>
          <w:szCs w:val="32"/>
        </w:rPr>
        <w:t>岁以下（</w:t>
      </w:r>
      <w:r w:rsidRPr="007A460E">
        <w:rPr>
          <w:rFonts w:eastAsia="仿宋_GB2312"/>
          <w:bCs/>
          <w:snapToGrid w:val="0"/>
          <w:color w:val="000000"/>
          <w:kern w:val="0"/>
          <w:sz w:val="32"/>
          <w:szCs w:val="32"/>
        </w:rPr>
        <w:t>1985</w:t>
      </w:r>
      <w:r w:rsidRPr="007A460E">
        <w:rPr>
          <w:rFonts w:eastAsia="仿宋_GB2312"/>
          <w:bCs/>
          <w:snapToGrid w:val="0"/>
          <w:color w:val="000000"/>
          <w:kern w:val="0"/>
          <w:sz w:val="32"/>
          <w:szCs w:val="32"/>
        </w:rPr>
        <w:t>年</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月</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日以后出生）的青年教师和教科研人员申报。农村专项课题接受农村地区（行政区域管理属村镇）的教师和教科研人员申报。</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（九）</w:t>
      </w:r>
      <w:r w:rsidRPr="007A460E">
        <w:rPr>
          <w:rFonts w:eastAsia="仿宋_GB2312"/>
          <w:snapToGrid w:val="0"/>
          <w:color w:val="000000"/>
          <w:kern w:val="0"/>
          <w:sz w:val="32"/>
          <w:szCs w:val="32"/>
          <w:shd w:val="clear" w:color="auto" w:fill="FFFFFF"/>
        </w:rPr>
        <w:t>每个课题限报</w:t>
      </w:r>
      <w:r w:rsidRPr="007A460E">
        <w:rPr>
          <w:rFonts w:eastAsia="仿宋_GB2312"/>
          <w:snapToGrid w:val="0"/>
          <w:color w:val="000000"/>
          <w:kern w:val="0"/>
          <w:sz w:val="32"/>
          <w:szCs w:val="32"/>
          <w:shd w:val="clear" w:color="auto" w:fill="FFFFFF"/>
        </w:rPr>
        <w:t>1</w:t>
      </w:r>
      <w:r w:rsidRPr="007A460E">
        <w:rPr>
          <w:rFonts w:eastAsia="仿宋_GB2312"/>
          <w:snapToGrid w:val="0"/>
          <w:color w:val="000000"/>
          <w:kern w:val="0"/>
          <w:sz w:val="32"/>
          <w:szCs w:val="32"/>
          <w:shd w:val="clear" w:color="auto" w:fill="FFFFFF"/>
        </w:rPr>
        <w:t>名课题负责人，</w:t>
      </w:r>
      <w:r w:rsidRPr="007A460E">
        <w:rPr>
          <w:rFonts w:eastAsia="仿宋_GB2312"/>
          <w:snapToGrid w:val="0"/>
          <w:color w:val="000000"/>
          <w:kern w:val="0"/>
          <w:sz w:val="32"/>
          <w:szCs w:val="32"/>
        </w:rPr>
        <w:t>课题组前</w:t>
      </w:r>
      <w:r w:rsidRPr="007A460E">
        <w:rPr>
          <w:rFonts w:eastAsia="仿宋_GB2312"/>
          <w:snapToGrid w:val="0"/>
          <w:color w:val="000000"/>
          <w:kern w:val="0"/>
          <w:sz w:val="32"/>
          <w:szCs w:val="32"/>
        </w:rPr>
        <w:t>3</w:t>
      </w:r>
      <w:r w:rsidRPr="007A460E">
        <w:rPr>
          <w:rFonts w:eastAsia="仿宋_GB2312"/>
          <w:snapToGrid w:val="0"/>
          <w:color w:val="000000"/>
          <w:kern w:val="0"/>
          <w:sz w:val="32"/>
          <w:szCs w:val="32"/>
        </w:rPr>
        <w:t>名成员（含课题负责人）限报</w:t>
      </w:r>
      <w:r w:rsidRPr="007A460E">
        <w:rPr>
          <w:rFonts w:eastAsia="仿宋_GB2312"/>
          <w:snapToGrid w:val="0"/>
          <w:color w:val="000000"/>
          <w:kern w:val="0"/>
          <w:sz w:val="32"/>
          <w:szCs w:val="32"/>
        </w:rPr>
        <w:t>1</w:t>
      </w:r>
      <w:r w:rsidRPr="007A460E">
        <w:rPr>
          <w:rFonts w:eastAsia="仿宋_GB2312"/>
          <w:snapToGrid w:val="0"/>
          <w:color w:val="000000"/>
          <w:kern w:val="0"/>
          <w:sz w:val="32"/>
          <w:szCs w:val="32"/>
        </w:rPr>
        <w:t>项课题，课题组成员</w:t>
      </w:r>
      <w:proofErr w:type="gramStart"/>
      <w:r w:rsidRPr="007A460E">
        <w:rPr>
          <w:rFonts w:eastAsia="仿宋_GB2312"/>
          <w:snapToGrid w:val="0"/>
          <w:color w:val="000000"/>
          <w:kern w:val="0"/>
          <w:sz w:val="32"/>
          <w:szCs w:val="32"/>
        </w:rPr>
        <w:t>限参与</w:t>
      </w:r>
      <w:proofErr w:type="gramEnd"/>
      <w:r w:rsidRPr="007A460E">
        <w:rPr>
          <w:rFonts w:eastAsia="仿宋_GB2312"/>
          <w:snapToGrid w:val="0"/>
          <w:color w:val="000000"/>
          <w:kern w:val="0"/>
          <w:sz w:val="32"/>
          <w:szCs w:val="32"/>
        </w:rPr>
        <w:t>2</w:t>
      </w:r>
      <w:r w:rsidRPr="007A460E">
        <w:rPr>
          <w:rFonts w:eastAsia="仿宋_GB2312"/>
          <w:snapToGrid w:val="0"/>
          <w:color w:val="000000"/>
          <w:kern w:val="0"/>
          <w:sz w:val="32"/>
          <w:szCs w:val="32"/>
        </w:rPr>
        <w:t>项课题。</w:t>
      </w:r>
      <w:r w:rsidRPr="007A460E">
        <w:rPr>
          <w:rFonts w:eastAsia="仿宋_GB2312"/>
          <w:bCs/>
          <w:snapToGrid w:val="0"/>
          <w:color w:val="000000"/>
          <w:kern w:val="0"/>
          <w:sz w:val="32"/>
          <w:szCs w:val="32"/>
        </w:rPr>
        <w:t>公务员和退休人员不能作为核心成员（前</w:t>
      </w:r>
      <w:r w:rsidRPr="007A460E">
        <w:rPr>
          <w:rFonts w:eastAsia="仿宋_GB2312"/>
          <w:bCs/>
          <w:snapToGrid w:val="0"/>
          <w:color w:val="000000"/>
          <w:kern w:val="0"/>
          <w:sz w:val="32"/>
          <w:szCs w:val="32"/>
        </w:rPr>
        <w:t>3</w:t>
      </w:r>
      <w:r w:rsidRPr="007A460E">
        <w:rPr>
          <w:rFonts w:eastAsia="仿宋_GB2312"/>
          <w:bCs/>
          <w:snapToGrid w:val="0"/>
          <w:color w:val="000000"/>
          <w:kern w:val="0"/>
          <w:sz w:val="32"/>
          <w:szCs w:val="32"/>
        </w:rPr>
        <w:t>名）。</w:t>
      </w:r>
    </w:p>
    <w:p w:rsidR="003C6F8E" w:rsidRPr="007A460E" w:rsidRDefault="003C6F8E" w:rsidP="003C6F8E">
      <w:pPr>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lastRenderedPageBreak/>
        <w:t>四、研究时限</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重大课题原则上要求在</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年内完成，其他课题原则上要求在</w:t>
      </w:r>
      <w:r w:rsidRPr="007A460E">
        <w:rPr>
          <w:rFonts w:eastAsia="仿宋_GB2312"/>
          <w:bCs/>
          <w:snapToGrid w:val="0"/>
          <w:color w:val="000000"/>
          <w:kern w:val="0"/>
          <w:sz w:val="32"/>
          <w:szCs w:val="32"/>
        </w:rPr>
        <w:t>2</w:t>
      </w:r>
      <w:r w:rsidRPr="007A460E">
        <w:rPr>
          <w:rFonts w:eastAsia="仿宋_GB2312"/>
          <w:bCs/>
          <w:snapToGrid w:val="0"/>
          <w:color w:val="000000"/>
          <w:kern w:val="0"/>
          <w:sz w:val="32"/>
          <w:szCs w:val="32"/>
        </w:rPr>
        <w:t>年内完成，研究期限自</w:t>
      </w:r>
      <w:r w:rsidRPr="007A460E">
        <w:rPr>
          <w:rFonts w:eastAsia="仿宋_GB2312"/>
          <w:bCs/>
          <w:snapToGrid w:val="0"/>
          <w:color w:val="000000"/>
          <w:kern w:val="0"/>
          <w:sz w:val="32"/>
          <w:szCs w:val="32"/>
        </w:rPr>
        <w:t>2021</w:t>
      </w:r>
      <w:r w:rsidRPr="007A460E">
        <w:rPr>
          <w:rFonts w:eastAsia="仿宋_GB2312"/>
          <w:bCs/>
          <w:snapToGrid w:val="0"/>
          <w:color w:val="000000"/>
          <w:kern w:val="0"/>
          <w:sz w:val="32"/>
          <w:szCs w:val="32"/>
        </w:rPr>
        <w:t>年</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月</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日起计算，有特殊时间约定的从其约定。课题依托单位及课题负责人应遵守各项承诺，履行约定义务，按期完成研究任务。</w:t>
      </w:r>
    </w:p>
    <w:p w:rsidR="003C6F8E" w:rsidRPr="007A460E" w:rsidRDefault="003C6F8E" w:rsidP="003C6F8E">
      <w:pPr>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t>五、预期成果</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课题成果主要形式为论文、研究报告和教育教学方案，课题负责人应按照不低于以下标准，在申请书中承诺课题研究预期成果（要求细化到是否发表），否则视为形式审查不合格。</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（一）重大课题：课题研究报告被市以上教育行政部门采用。</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（二）重点课题：发表论文</w:t>
      </w:r>
      <w:r w:rsidRPr="007A460E">
        <w:rPr>
          <w:rFonts w:eastAsia="仿宋_GB2312"/>
          <w:bCs/>
          <w:snapToGrid w:val="0"/>
          <w:color w:val="000000"/>
          <w:kern w:val="0"/>
          <w:sz w:val="32"/>
          <w:szCs w:val="32"/>
        </w:rPr>
        <w:t>2</w:t>
      </w:r>
      <w:r w:rsidRPr="007A460E">
        <w:rPr>
          <w:rFonts w:eastAsia="仿宋_GB2312"/>
          <w:bCs/>
          <w:snapToGrid w:val="0"/>
          <w:color w:val="000000"/>
          <w:kern w:val="0"/>
          <w:sz w:val="32"/>
          <w:szCs w:val="32"/>
        </w:rPr>
        <w:t>篇，并提供教育教学方案</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个（教学类课题）或</w:t>
      </w:r>
      <w:r w:rsidRPr="007A460E">
        <w:rPr>
          <w:rFonts w:eastAsia="仿宋_GB2312"/>
          <w:bCs/>
          <w:snapToGrid w:val="0"/>
          <w:color w:val="000000"/>
          <w:kern w:val="0"/>
          <w:sz w:val="32"/>
          <w:szCs w:val="32"/>
        </w:rPr>
        <w:t>2</w:t>
      </w:r>
      <w:r w:rsidRPr="007A460E">
        <w:rPr>
          <w:rFonts w:eastAsia="仿宋_GB2312"/>
          <w:bCs/>
          <w:snapToGrid w:val="0"/>
          <w:color w:val="000000"/>
          <w:kern w:val="0"/>
          <w:sz w:val="32"/>
          <w:szCs w:val="32"/>
        </w:rPr>
        <w:t>位同行专家评议意见（非教学类课题）。</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（三）一般课题：发表论文</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篇，并提供教育教学方案</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个（教学类课题）或</w:t>
      </w:r>
      <w:r w:rsidRPr="007A460E">
        <w:rPr>
          <w:rFonts w:eastAsia="仿宋_GB2312"/>
          <w:bCs/>
          <w:snapToGrid w:val="0"/>
          <w:color w:val="000000"/>
          <w:kern w:val="0"/>
          <w:sz w:val="32"/>
          <w:szCs w:val="32"/>
        </w:rPr>
        <w:t>2</w:t>
      </w:r>
      <w:r w:rsidRPr="007A460E">
        <w:rPr>
          <w:rFonts w:eastAsia="仿宋_GB2312"/>
          <w:bCs/>
          <w:snapToGrid w:val="0"/>
          <w:color w:val="000000"/>
          <w:kern w:val="0"/>
          <w:sz w:val="32"/>
          <w:szCs w:val="32"/>
        </w:rPr>
        <w:t>位同行专家评议意见（非教学类课题）。</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bCs/>
          <w:snapToGrid w:val="0"/>
          <w:color w:val="000000"/>
          <w:kern w:val="0"/>
          <w:sz w:val="32"/>
          <w:szCs w:val="32"/>
        </w:rPr>
        <w:t>（四）专项课题：发表论文</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篇或提供教育教学方案</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个（教学类课题）或</w:t>
      </w:r>
      <w:r w:rsidRPr="007A460E">
        <w:rPr>
          <w:rFonts w:eastAsia="仿宋_GB2312"/>
          <w:bCs/>
          <w:snapToGrid w:val="0"/>
          <w:color w:val="000000"/>
          <w:kern w:val="0"/>
          <w:sz w:val="32"/>
          <w:szCs w:val="32"/>
        </w:rPr>
        <w:t>2</w:t>
      </w:r>
      <w:r w:rsidRPr="007A460E">
        <w:rPr>
          <w:rFonts w:eastAsia="仿宋_GB2312"/>
          <w:bCs/>
          <w:snapToGrid w:val="0"/>
          <w:color w:val="000000"/>
          <w:kern w:val="0"/>
          <w:sz w:val="32"/>
          <w:szCs w:val="32"/>
        </w:rPr>
        <w:t>位同行专家评议意见（非教学类课题）。</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各类课题结题验收时需进行绩效评价。课题研究报告被市以上教育行政部门采用以市以上教育行政部门出具采纳证明为依据。论文应在国内外有合法刊号的期刊上正式发表；专著、编著应以中国大陆地区的合法书号正式出版，其合法</w:t>
      </w:r>
      <w:r w:rsidRPr="007A460E">
        <w:rPr>
          <w:rFonts w:eastAsia="仿宋_GB2312"/>
          <w:bCs/>
          <w:snapToGrid w:val="0"/>
          <w:color w:val="000000"/>
          <w:kern w:val="0"/>
          <w:sz w:val="32"/>
          <w:szCs w:val="32"/>
        </w:rPr>
        <w:lastRenderedPageBreak/>
        <w:t>性以国家新闻出版总署公布的刊物和书号为准；增刊和内部交流资料类成果不纳入绩效评价。课题成果获得市以上教学成果可视为达到结题要求。课题研究成果发表需独家标注</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广州市教育科学规划课题</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课题名称（课题编号）</w:t>
      </w:r>
      <w:r w:rsidRPr="007A460E">
        <w:rPr>
          <w:rFonts w:eastAsia="仿宋_GB2312"/>
          <w:bCs/>
          <w:snapToGrid w:val="0"/>
          <w:color w:val="000000"/>
          <w:kern w:val="0"/>
          <w:sz w:val="32"/>
          <w:szCs w:val="32"/>
        </w:rPr>
        <w:t>”</w:t>
      </w:r>
    </w:p>
    <w:p w:rsidR="003C6F8E" w:rsidRPr="007A460E" w:rsidRDefault="003C6F8E" w:rsidP="003C6F8E">
      <w:pPr>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t>六、申报材料</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snapToGrid w:val="0"/>
          <w:color w:val="000000"/>
          <w:kern w:val="0"/>
          <w:sz w:val="32"/>
        </w:rPr>
        <w:t>申报材料</w:t>
      </w:r>
      <w:r w:rsidRPr="007A460E">
        <w:rPr>
          <w:rFonts w:eastAsia="仿宋_GB2312"/>
          <w:snapToGrid w:val="0"/>
          <w:color w:val="000000"/>
          <w:kern w:val="0"/>
          <w:sz w:val="32"/>
          <w:szCs w:val="32"/>
        </w:rPr>
        <w:t>包括以下部分，课题申请书</w:t>
      </w:r>
      <w:r w:rsidRPr="007A460E">
        <w:rPr>
          <w:rFonts w:eastAsia="仿宋_GB2312"/>
          <w:snapToGrid w:val="0"/>
          <w:color w:val="000000"/>
          <w:kern w:val="0"/>
          <w:sz w:val="32"/>
        </w:rPr>
        <w:t>电子版可在市教师科研管理系统（</w:t>
      </w:r>
      <w:r w:rsidRPr="007A460E">
        <w:rPr>
          <w:rFonts w:eastAsia="仿宋_GB2312"/>
          <w:snapToGrid w:val="0"/>
          <w:color w:val="000000"/>
          <w:kern w:val="0"/>
          <w:sz w:val="32"/>
        </w:rPr>
        <w:t>http://js.gzeducms.cn</w:t>
      </w:r>
      <w:r w:rsidRPr="007A460E">
        <w:rPr>
          <w:rFonts w:eastAsia="仿宋_GB2312"/>
          <w:snapToGrid w:val="0"/>
          <w:color w:val="000000"/>
          <w:kern w:val="0"/>
          <w:sz w:val="32"/>
        </w:rPr>
        <w:t>）</w:t>
      </w:r>
      <w:r w:rsidRPr="007A460E">
        <w:rPr>
          <w:rFonts w:eastAsia="仿宋_GB2312"/>
          <w:snapToGrid w:val="0"/>
          <w:color w:val="000000"/>
          <w:kern w:val="0"/>
          <w:sz w:val="32"/>
        </w:rPr>
        <w:t>“</w:t>
      </w:r>
      <w:r w:rsidRPr="007A460E">
        <w:rPr>
          <w:rFonts w:eastAsia="仿宋_GB2312"/>
          <w:snapToGrid w:val="0"/>
          <w:color w:val="000000"/>
          <w:kern w:val="0"/>
          <w:sz w:val="32"/>
        </w:rPr>
        <w:t>资料下载</w:t>
      </w:r>
      <w:r w:rsidRPr="007A460E">
        <w:rPr>
          <w:rFonts w:eastAsia="仿宋_GB2312"/>
          <w:snapToGrid w:val="0"/>
          <w:color w:val="000000"/>
          <w:kern w:val="0"/>
          <w:sz w:val="32"/>
        </w:rPr>
        <w:t>”</w:t>
      </w:r>
      <w:r w:rsidRPr="007A460E">
        <w:rPr>
          <w:rFonts w:eastAsia="仿宋_GB2312"/>
          <w:snapToGrid w:val="0"/>
          <w:color w:val="000000"/>
          <w:kern w:val="0"/>
          <w:sz w:val="32"/>
        </w:rPr>
        <w:t>栏目下载，</w:t>
      </w:r>
      <w:r w:rsidRPr="007A460E">
        <w:rPr>
          <w:rFonts w:eastAsia="仿宋_GB2312"/>
          <w:snapToGrid w:val="0"/>
          <w:color w:val="000000"/>
          <w:kern w:val="0"/>
          <w:sz w:val="32"/>
          <w:szCs w:val="32"/>
        </w:rPr>
        <w:t>材料不齐全者将不能通过形式审查：</w:t>
      </w:r>
    </w:p>
    <w:p w:rsidR="003C6F8E" w:rsidRPr="007A460E" w:rsidRDefault="003C6F8E" w:rsidP="003C6F8E">
      <w:pPr>
        <w:shd w:val="clear" w:color="auto" w:fill="FFFFFF"/>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snapToGrid w:val="0"/>
          <w:color w:val="000000"/>
          <w:kern w:val="0"/>
          <w:sz w:val="32"/>
          <w:szCs w:val="32"/>
        </w:rPr>
        <w:t>（一）课题申请书（不含课题论证部分）。</w:t>
      </w:r>
    </w:p>
    <w:p w:rsidR="003C6F8E" w:rsidRPr="007A460E" w:rsidRDefault="003C6F8E" w:rsidP="003C6F8E">
      <w:pPr>
        <w:shd w:val="clear" w:color="auto" w:fill="FFFFFF"/>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snapToGrid w:val="0"/>
          <w:color w:val="000000"/>
          <w:kern w:val="0"/>
          <w:sz w:val="32"/>
          <w:szCs w:val="32"/>
        </w:rPr>
        <w:t>（二）课题论证部分。</w:t>
      </w:r>
    </w:p>
    <w:p w:rsidR="003C6F8E" w:rsidRPr="007A460E" w:rsidRDefault="003C6F8E" w:rsidP="003C6F8E">
      <w:pPr>
        <w:shd w:val="clear" w:color="auto" w:fill="FFFFFF"/>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snapToGrid w:val="0"/>
          <w:color w:val="000000"/>
          <w:kern w:val="0"/>
          <w:sz w:val="32"/>
          <w:szCs w:val="32"/>
        </w:rPr>
        <w:t>（三）课题负责人的职称证书复印件，尚未获得职称的由所在单位开具证明。</w:t>
      </w:r>
    </w:p>
    <w:p w:rsidR="003C6F8E" w:rsidRPr="007A460E" w:rsidRDefault="003C6F8E" w:rsidP="003C6F8E">
      <w:pPr>
        <w:shd w:val="clear" w:color="auto" w:fill="FFFFFF"/>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snapToGrid w:val="0"/>
          <w:color w:val="000000"/>
          <w:kern w:val="0"/>
          <w:sz w:val="32"/>
          <w:szCs w:val="32"/>
        </w:rPr>
        <w:t>（四）申请青年</w:t>
      </w:r>
      <w:proofErr w:type="gramStart"/>
      <w:r w:rsidRPr="007A460E">
        <w:rPr>
          <w:rFonts w:eastAsia="仿宋_GB2312"/>
          <w:snapToGrid w:val="0"/>
          <w:color w:val="000000"/>
          <w:kern w:val="0"/>
          <w:sz w:val="32"/>
          <w:szCs w:val="32"/>
        </w:rPr>
        <w:t>专项要</w:t>
      </w:r>
      <w:proofErr w:type="gramEnd"/>
      <w:r w:rsidRPr="007A460E">
        <w:rPr>
          <w:rFonts w:eastAsia="仿宋_GB2312"/>
          <w:snapToGrid w:val="0"/>
          <w:color w:val="000000"/>
          <w:kern w:val="0"/>
          <w:sz w:val="32"/>
          <w:szCs w:val="32"/>
        </w:rPr>
        <w:t>提供课题负责人的身份证复印件。</w:t>
      </w:r>
    </w:p>
    <w:p w:rsidR="003C6F8E" w:rsidRPr="007A460E" w:rsidRDefault="003C6F8E" w:rsidP="003C6F8E">
      <w:pPr>
        <w:shd w:val="clear" w:color="auto" w:fill="FFFFFF"/>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snapToGrid w:val="0"/>
          <w:color w:val="000000"/>
          <w:kern w:val="0"/>
          <w:sz w:val="32"/>
          <w:szCs w:val="32"/>
        </w:rPr>
        <w:t>（五）申请名师</w:t>
      </w:r>
      <w:proofErr w:type="gramStart"/>
      <w:r w:rsidRPr="007A460E">
        <w:rPr>
          <w:rFonts w:eastAsia="仿宋_GB2312"/>
          <w:snapToGrid w:val="0"/>
          <w:color w:val="000000"/>
          <w:kern w:val="0"/>
          <w:sz w:val="32"/>
          <w:szCs w:val="32"/>
        </w:rPr>
        <w:t>专项要</w:t>
      </w:r>
      <w:proofErr w:type="gramEnd"/>
      <w:r w:rsidRPr="007A460E">
        <w:rPr>
          <w:rFonts w:eastAsia="仿宋_GB2312"/>
          <w:snapToGrid w:val="0"/>
          <w:color w:val="000000"/>
          <w:kern w:val="0"/>
          <w:sz w:val="32"/>
          <w:szCs w:val="32"/>
        </w:rPr>
        <w:t>提供课题负责人的名师证明材料。</w:t>
      </w:r>
    </w:p>
    <w:p w:rsidR="003C6F8E" w:rsidRPr="007A460E" w:rsidRDefault="003C6F8E" w:rsidP="003C6F8E">
      <w:pPr>
        <w:shd w:val="clear" w:color="auto" w:fill="FFFFFF"/>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snapToGrid w:val="0"/>
          <w:color w:val="000000"/>
          <w:kern w:val="0"/>
          <w:sz w:val="32"/>
          <w:szCs w:val="32"/>
        </w:rPr>
        <w:t>（六）其他佐证材料（根据实际需要提供）。</w:t>
      </w:r>
    </w:p>
    <w:p w:rsidR="003C6F8E" w:rsidRPr="007A460E" w:rsidRDefault="003C6F8E" w:rsidP="003C6F8E">
      <w:pPr>
        <w:shd w:val="clear" w:color="auto" w:fill="FFFFFF"/>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t>七、申报限额</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本年度课题实行限额申报，申报限额（见附件</w:t>
      </w:r>
      <w:r w:rsidRPr="007A460E">
        <w:rPr>
          <w:rFonts w:eastAsia="仿宋_GB2312"/>
          <w:bCs/>
          <w:snapToGrid w:val="0"/>
          <w:color w:val="000000"/>
          <w:kern w:val="0"/>
          <w:sz w:val="32"/>
          <w:szCs w:val="32"/>
        </w:rPr>
        <w:t>3</w:t>
      </w:r>
      <w:r w:rsidRPr="007A460E">
        <w:rPr>
          <w:rFonts w:eastAsia="仿宋_GB2312"/>
          <w:bCs/>
          <w:snapToGrid w:val="0"/>
          <w:color w:val="000000"/>
          <w:kern w:val="0"/>
          <w:sz w:val="32"/>
          <w:szCs w:val="32"/>
        </w:rPr>
        <w:t>）由市教育局综合参考各课题申报组织单位的专任教师数、往年课题立项数和按时结题率、教育教学成果质量以及课题管理水平等确定。</w:t>
      </w:r>
    </w:p>
    <w:p w:rsidR="003C6F8E" w:rsidRPr="007A460E" w:rsidRDefault="003C6F8E" w:rsidP="003C6F8E">
      <w:pPr>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t>八、课题评审</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重大课题、重点课题由市教育评估和教师继续教育指导中心组织评审，</w:t>
      </w:r>
      <w:r w:rsidRPr="007A460E">
        <w:rPr>
          <w:rFonts w:eastAsia="仿宋_GB2312"/>
          <w:snapToGrid w:val="0"/>
          <w:color w:val="000000"/>
          <w:kern w:val="0"/>
          <w:sz w:val="32"/>
          <w:szCs w:val="32"/>
        </w:rPr>
        <w:t>并提交评审报告</w:t>
      </w:r>
      <w:r w:rsidRPr="007A460E">
        <w:rPr>
          <w:rFonts w:eastAsia="仿宋_GB2312"/>
          <w:bCs/>
          <w:snapToGrid w:val="0"/>
          <w:color w:val="000000"/>
          <w:kern w:val="0"/>
          <w:sz w:val="32"/>
          <w:szCs w:val="32"/>
        </w:rPr>
        <w:t>。</w:t>
      </w:r>
      <w:r w:rsidRPr="007A460E">
        <w:rPr>
          <w:rFonts w:eastAsia="仿宋_GB2312"/>
          <w:snapToGrid w:val="0"/>
          <w:color w:val="000000"/>
          <w:kern w:val="0"/>
          <w:sz w:val="32"/>
          <w:szCs w:val="32"/>
        </w:rPr>
        <w:t>市属高校、各区教育局推荐</w:t>
      </w:r>
      <w:proofErr w:type="gramStart"/>
      <w:r w:rsidRPr="007A460E">
        <w:rPr>
          <w:rFonts w:eastAsia="仿宋_GB2312"/>
          <w:snapToGrid w:val="0"/>
          <w:color w:val="000000"/>
          <w:kern w:val="0"/>
          <w:sz w:val="32"/>
          <w:szCs w:val="32"/>
        </w:rPr>
        <w:t>一般课题</w:t>
      </w:r>
      <w:proofErr w:type="gramEnd"/>
      <w:r w:rsidRPr="007A460E">
        <w:rPr>
          <w:rFonts w:eastAsia="仿宋_GB2312"/>
          <w:snapToGrid w:val="0"/>
          <w:color w:val="000000"/>
          <w:kern w:val="0"/>
          <w:sz w:val="32"/>
          <w:szCs w:val="32"/>
        </w:rPr>
        <w:t>和其他专项课题由所在单位组织评审，并提交评</w:t>
      </w:r>
      <w:r w:rsidRPr="007A460E">
        <w:rPr>
          <w:rFonts w:eastAsia="仿宋_GB2312"/>
          <w:snapToGrid w:val="0"/>
          <w:color w:val="000000"/>
          <w:kern w:val="0"/>
          <w:sz w:val="32"/>
          <w:szCs w:val="32"/>
        </w:rPr>
        <w:lastRenderedPageBreak/>
        <w:t>审报告。局属各单位申报</w:t>
      </w:r>
      <w:proofErr w:type="gramStart"/>
      <w:r w:rsidRPr="007A460E">
        <w:rPr>
          <w:rFonts w:eastAsia="仿宋_GB2312"/>
          <w:snapToGrid w:val="0"/>
          <w:color w:val="000000"/>
          <w:kern w:val="0"/>
          <w:sz w:val="32"/>
          <w:szCs w:val="32"/>
        </w:rPr>
        <w:t>一般课题</w:t>
      </w:r>
      <w:proofErr w:type="gramEnd"/>
      <w:r w:rsidRPr="007A460E">
        <w:rPr>
          <w:rFonts w:eastAsia="仿宋_GB2312"/>
          <w:snapToGrid w:val="0"/>
          <w:color w:val="000000"/>
          <w:kern w:val="0"/>
          <w:sz w:val="32"/>
          <w:szCs w:val="32"/>
        </w:rPr>
        <w:t>和其他专项课题由市教研院组织评审，</w:t>
      </w:r>
      <w:r w:rsidRPr="007A460E">
        <w:rPr>
          <w:rFonts w:eastAsia="仿宋_GB2312"/>
          <w:bCs/>
          <w:snapToGrid w:val="0"/>
          <w:color w:val="000000"/>
          <w:kern w:val="0"/>
          <w:sz w:val="32"/>
          <w:szCs w:val="32"/>
        </w:rPr>
        <w:t>并提交评审报告。</w:t>
      </w:r>
    </w:p>
    <w:p w:rsidR="003C6F8E" w:rsidRPr="007A460E" w:rsidRDefault="003C6F8E" w:rsidP="003C6F8E">
      <w:pPr>
        <w:adjustRightInd w:val="0"/>
        <w:snapToGrid w:val="0"/>
        <w:spacing w:line="560" w:lineRule="exact"/>
        <w:ind w:firstLineChars="200" w:firstLine="640"/>
        <w:rPr>
          <w:rFonts w:eastAsia="黑体"/>
          <w:bCs/>
          <w:snapToGrid w:val="0"/>
          <w:color w:val="000000"/>
          <w:kern w:val="0"/>
          <w:sz w:val="32"/>
          <w:szCs w:val="32"/>
        </w:rPr>
      </w:pPr>
      <w:r w:rsidRPr="007A460E">
        <w:rPr>
          <w:rFonts w:eastAsia="黑体"/>
          <w:bCs/>
          <w:snapToGrid w:val="0"/>
          <w:color w:val="000000"/>
          <w:kern w:val="0"/>
          <w:sz w:val="32"/>
          <w:szCs w:val="32"/>
        </w:rPr>
        <w:t>九、申报工作要求</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（一）重大课题</w:t>
      </w:r>
      <w:r w:rsidRPr="007A460E">
        <w:rPr>
          <w:rFonts w:eastAsia="仿宋_GB2312"/>
          <w:snapToGrid w:val="0"/>
          <w:color w:val="000000"/>
          <w:kern w:val="0"/>
          <w:sz w:val="32"/>
          <w:szCs w:val="32"/>
          <w:shd w:val="clear" w:color="auto" w:fill="FFFFFF"/>
        </w:rPr>
        <w:t>申报工作要求另文通知</w:t>
      </w:r>
      <w:r w:rsidRPr="007A460E">
        <w:rPr>
          <w:rFonts w:eastAsia="仿宋_GB2312"/>
          <w:bCs/>
          <w:snapToGrid w:val="0"/>
          <w:color w:val="000000"/>
          <w:kern w:val="0"/>
          <w:sz w:val="32"/>
          <w:szCs w:val="32"/>
        </w:rPr>
        <w:t>。</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（二）其他课题申报工作按照组织申报及推荐评审、报送课题申报材料、提交推荐评审报告、市教育局审核等四个阶段进行。</w:t>
      </w:r>
    </w:p>
    <w:p w:rsidR="003C6F8E" w:rsidRPr="007A460E" w:rsidRDefault="003C6F8E" w:rsidP="003C6F8E">
      <w:pPr>
        <w:shd w:val="clear" w:color="auto" w:fill="FFFFFF"/>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组织申报及推荐评审。</w:t>
      </w:r>
    </w:p>
    <w:p w:rsidR="003C6F8E" w:rsidRPr="007A460E" w:rsidRDefault="003C6F8E" w:rsidP="003C6F8E">
      <w:pPr>
        <w:shd w:val="clear" w:color="auto" w:fill="FFFFFF"/>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市属各高校、各区教育局组织本单位的课题申报及推荐评审，广州教育学会（以下简称</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学会</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）组织会员的课题申报及推荐评审，遴选评审专家要严格执行利益相关回避原则，推荐课题名单应在本单位范围内公示</w:t>
      </w:r>
      <w:r w:rsidRPr="007A460E">
        <w:rPr>
          <w:rFonts w:eastAsia="仿宋_GB2312"/>
          <w:bCs/>
          <w:snapToGrid w:val="0"/>
          <w:color w:val="000000"/>
          <w:kern w:val="0"/>
          <w:sz w:val="32"/>
          <w:szCs w:val="32"/>
        </w:rPr>
        <w:t>5</w:t>
      </w:r>
      <w:r w:rsidRPr="007A460E">
        <w:rPr>
          <w:rFonts w:eastAsia="仿宋_GB2312"/>
          <w:bCs/>
          <w:snapToGrid w:val="0"/>
          <w:color w:val="000000"/>
          <w:kern w:val="0"/>
          <w:sz w:val="32"/>
          <w:szCs w:val="32"/>
        </w:rPr>
        <w:t>个工作日。</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2.</w:t>
      </w:r>
      <w:r w:rsidRPr="007A460E">
        <w:rPr>
          <w:rFonts w:eastAsia="仿宋_GB2312"/>
          <w:bCs/>
          <w:snapToGrid w:val="0"/>
          <w:color w:val="000000"/>
          <w:kern w:val="0"/>
          <w:sz w:val="32"/>
          <w:szCs w:val="32"/>
        </w:rPr>
        <w:t>报送课题申报材料。</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1</w:t>
      </w:r>
      <w:r w:rsidRPr="007A460E">
        <w:rPr>
          <w:rFonts w:eastAsia="仿宋_GB2312"/>
          <w:bCs/>
          <w:snapToGrid w:val="0"/>
          <w:color w:val="000000"/>
          <w:kern w:val="0"/>
          <w:sz w:val="32"/>
          <w:szCs w:val="32"/>
        </w:rPr>
        <w:t>）重点课题申报材料。市属各高校、各区教育局、局属单位及学会应在</w:t>
      </w:r>
      <w:r w:rsidRPr="007A460E">
        <w:rPr>
          <w:rFonts w:eastAsia="仿宋_GB2312"/>
          <w:bCs/>
          <w:snapToGrid w:val="0"/>
          <w:color w:val="000000"/>
          <w:kern w:val="0"/>
          <w:sz w:val="32"/>
          <w:szCs w:val="32"/>
        </w:rPr>
        <w:t>6</w:t>
      </w:r>
      <w:r w:rsidRPr="007A460E">
        <w:rPr>
          <w:rFonts w:eastAsia="仿宋_GB2312"/>
          <w:bCs/>
          <w:snapToGrid w:val="0"/>
          <w:color w:val="000000"/>
          <w:kern w:val="0"/>
          <w:sz w:val="32"/>
          <w:szCs w:val="32"/>
        </w:rPr>
        <w:t>月</w:t>
      </w:r>
      <w:r w:rsidRPr="007A460E">
        <w:rPr>
          <w:rFonts w:eastAsia="仿宋_GB2312"/>
          <w:bCs/>
          <w:snapToGrid w:val="0"/>
          <w:color w:val="000000"/>
          <w:kern w:val="0"/>
          <w:sz w:val="32"/>
          <w:szCs w:val="32"/>
        </w:rPr>
        <w:t>12</w:t>
      </w:r>
      <w:r w:rsidRPr="007A460E">
        <w:rPr>
          <w:rFonts w:eastAsia="仿宋_GB2312"/>
          <w:bCs/>
          <w:snapToGrid w:val="0"/>
          <w:color w:val="000000"/>
          <w:kern w:val="0"/>
          <w:sz w:val="32"/>
          <w:szCs w:val="32"/>
        </w:rPr>
        <w:t>日</w:t>
      </w:r>
      <w:r w:rsidRPr="007A460E">
        <w:rPr>
          <w:rFonts w:eastAsia="仿宋_GB2312"/>
          <w:bCs/>
          <w:snapToGrid w:val="0"/>
          <w:color w:val="000000"/>
          <w:kern w:val="0"/>
          <w:sz w:val="32"/>
          <w:szCs w:val="32"/>
        </w:rPr>
        <w:t>17</w:t>
      </w:r>
      <w:r w:rsidRPr="007A460E">
        <w:rPr>
          <w:rFonts w:eastAsia="仿宋_GB2312"/>
          <w:bCs/>
          <w:snapToGrid w:val="0"/>
          <w:color w:val="000000"/>
          <w:kern w:val="0"/>
          <w:sz w:val="32"/>
          <w:szCs w:val="32"/>
        </w:rPr>
        <w:t>时前将</w:t>
      </w:r>
      <w:r w:rsidRPr="007A460E">
        <w:rPr>
          <w:rFonts w:eastAsia="仿宋_GB2312"/>
          <w:snapToGrid w:val="0"/>
          <w:color w:val="000000"/>
          <w:kern w:val="0"/>
          <w:sz w:val="32"/>
          <w:szCs w:val="32"/>
        </w:rPr>
        <w:t>重点课题的申报材料（</w:t>
      </w:r>
      <w:r w:rsidRPr="007A460E">
        <w:rPr>
          <w:rFonts w:eastAsia="仿宋_GB2312"/>
          <w:bCs/>
          <w:snapToGrid w:val="0"/>
          <w:color w:val="000000"/>
          <w:kern w:val="0"/>
          <w:sz w:val="32"/>
          <w:szCs w:val="32"/>
        </w:rPr>
        <w:t>盖章、签名，</w:t>
      </w:r>
      <w:r w:rsidRPr="007A460E">
        <w:rPr>
          <w:rFonts w:eastAsia="仿宋_GB2312"/>
          <w:snapToGrid w:val="0"/>
          <w:color w:val="000000"/>
          <w:kern w:val="0"/>
          <w:sz w:val="32"/>
          <w:szCs w:val="32"/>
        </w:rPr>
        <w:t>一式一份）</w:t>
      </w:r>
      <w:r w:rsidRPr="007A460E">
        <w:rPr>
          <w:rFonts w:eastAsia="仿宋_GB2312"/>
          <w:bCs/>
          <w:snapToGrid w:val="0"/>
          <w:color w:val="000000"/>
          <w:kern w:val="0"/>
          <w:sz w:val="32"/>
          <w:szCs w:val="32"/>
        </w:rPr>
        <w:t>送交市教育评估和教师继续教育指导中心（越秀区环市</w:t>
      </w:r>
      <w:proofErr w:type="gramStart"/>
      <w:r w:rsidRPr="007A460E">
        <w:rPr>
          <w:rFonts w:eastAsia="仿宋_GB2312"/>
          <w:bCs/>
          <w:snapToGrid w:val="0"/>
          <w:color w:val="000000"/>
          <w:kern w:val="0"/>
          <w:sz w:val="32"/>
          <w:szCs w:val="32"/>
        </w:rPr>
        <w:t>东路天</w:t>
      </w:r>
      <w:proofErr w:type="gramEnd"/>
      <w:r w:rsidRPr="007A460E">
        <w:rPr>
          <w:rFonts w:eastAsia="仿宋_GB2312"/>
          <w:bCs/>
          <w:snapToGrid w:val="0"/>
          <w:color w:val="000000"/>
          <w:kern w:val="0"/>
          <w:sz w:val="32"/>
          <w:szCs w:val="32"/>
        </w:rPr>
        <w:t>胜村</w:t>
      </w:r>
      <w:r w:rsidRPr="007A460E">
        <w:rPr>
          <w:rFonts w:eastAsia="仿宋_GB2312"/>
          <w:bCs/>
          <w:snapToGrid w:val="0"/>
          <w:color w:val="000000"/>
          <w:kern w:val="0"/>
          <w:sz w:val="32"/>
          <w:szCs w:val="32"/>
        </w:rPr>
        <w:t>16</w:t>
      </w:r>
      <w:r w:rsidRPr="007A460E">
        <w:rPr>
          <w:rFonts w:eastAsia="仿宋_GB2312"/>
          <w:bCs/>
          <w:snapToGrid w:val="0"/>
          <w:color w:val="000000"/>
          <w:kern w:val="0"/>
          <w:sz w:val="32"/>
          <w:szCs w:val="32"/>
        </w:rPr>
        <w:t>号之二）</w:t>
      </w:r>
      <w:r w:rsidRPr="007A460E">
        <w:rPr>
          <w:rFonts w:eastAsia="仿宋_GB2312"/>
          <w:bCs/>
          <w:snapToGrid w:val="0"/>
          <w:color w:val="000000"/>
          <w:kern w:val="0"/>
          <w:sz w:val="32"/>
          <w:szCs w:val="32"/>
        </w:rPr>
        <w:t>301</w:t>
      </w:r>
      <w:r w:rsidRPr="007A460E">
        <w:rPr>
          <w:rFonts w:eastAsia="仿宋_GB2312"/>
          <w:bCs/>
          <w:snapToGrid w:val="0"/>
          <w:color w:val="000000"/>
          <w:kern w:val="0"/>
          <w:sz w:val="32"/>
          <w:szCs w:val="32"/>
        </w:rPr>
        <w:t>室</w:t>
      </w:r>
      <w:r w:rsidRPr="007A460E">
        <w:rPr>
          <w:rFonts w:eastAsia="仿宋_GB2312"/>
          <w:snapToGrid w:val="0"/>
          <w:color w:val="000000"/>
          <w:kern w:val="0"/>
          <w:sz w:val="32"/>
          <w:szCs w:val="32"/>
        </w:rPr>
        <w:t>，</w:t>
      </w:r>
      <w:r w:rsidRPr="007A460E">
        <w:rPr>
          <w:rFonts w:eastAsia="仿宋_GB2312"/>
          <w:bCs/>
          <w:snapToGrid w:val="0"/>
          <w:color w:val="000000"/>
          <w:kern w:val="0"/>
          <w:sz w:val="32"/>
          <w:szCs w:val="32"/>
        </w:rPr>
        <w:t>同时将课题申请书和课题论证部分电子文档发送到邮箱</w:t>
      </w:r>
      <w:r w:rsidRPr="007A460E">
        <w:rPr>
          <w:rFonts w:eastAsia="仿宋_GB2312"/>
          <w:bCs/>
          <w:snapToGrid w:val="0"/>
          <w:color w:val="000000"/>
          <w:kern w:val="0"/>
          <w:sz w:val="32"/>
          <w:szCs w:val="32"/>
        </w:rPr>
        <w:t>350527787@qq.com</w:t>
      </w:r>
      <w:r w:rsidRPr="007A460E">
        <w:rPr>
          <w:rFonts w:eastAsia="仿宋_GB2312"/>
          <w:bCs/>
          <w:snapToGrid w:val="0"/>
          <w:color w:val="000000"/>
          <w:kern w:val="0"/>
          <w:sz w:val="32"/>
          <w:szCs w:val="32"/>
        </w:rPr>
        <w:t>，邮件以课题名称命名，</w:t>
      </w:r>
      <w:r w:rsidRPr="007A460E">
        <w:rPr>
          <w:rFonts w:eastAsia="仿宋_GB2312"/>
          <w:snapToGrid w:val="0"/>
          <w:color w:val="000000"/>
          <w:kern w:val="0"/>
          <w:sz w:val="32"/>
          <w:szCs w:val="32"/>
        </w:rPr>
        <w:t>申报截止时间以邮件发出时间为准，</w:t>
      </w:r>
      <w:r w:rsidRPr="007A460E">
        <w:rPr>
          <w:rFonts w:eastAsia="仿宋_GB2312"/>
          <w:snapToGrid w:val="0"/>
          <w:color w:val="000000"/>
          <w:kern w:val="0"/>
          <w:sz w:val="32"/>
          <w:szCs w:val="32"/>
        </w:rPr>
        <w:t>6</w:t>
      </w:r>
      <w:r w:rsidRPr="007A460E">
        <w:rPr>
          <w:rFonts w:eastAsia="仿宋_GB2312"/>
          <w:snapToGrid w:val="0"/>
          <w:color w:val="000000"/>
          <w:kern w:val="0"/>
          <w:sz w:val="32"/>
          <w:szCs w:val="32"/>
        </w:rPr>
        <w:t>月</w:t>
      </w:r>
      <w:r w:rsidRPr="007A460E">
        <w:rPr>
          <w:rFonts w:eastAsia="仿宋_GB2312"/>
          <w:snapToGrid w:val="0"/>
          <w:color w:val="000000"/>
          <w:kern w:val="0"/>
          <w:sz w:val="32"/>
          <w:szCs w:val="32"/>
        </w:rPr>
        <w:t>12</w:t>
      </w:r>
      <w:r w:rsidRPr="007A460E">
        <w:rPr>
          <w:rFonts w:eastAsia="仿宋_GB2312"/>
          <w:snapToGrid w:val="0"/>
          <w:color w:val="000000"/>
          <w:kern w:val="0"/>
          <w:sz w:val="32"/>
          <w:szCs w:val="32"/>
        </w:rPr>
        <w:t>日后提交的申报材料不予受理</w:t>
      </w:r>
      <w:r w:rsidRPr="007A460E">
        <w:rPr>
          <w:rFonts w:eastAsia="仿宋_GB2312"/>
          <w:bCs/>
          <w:snapToGrid w:val="0"/>
          <w:color w:val="000000"/>
          <w:kern w:val="0"/>
          <w:sz w:val="32"/>
          <w:szCs w:val="32"/>
        </w:rPr>
        <w:t>。</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2</w:t>
      </w:r>
      <w:r w:rsidRPr="007A460E">
        <w:rPr>
          <w:rFonts w:eastAsia="仿宋_GB2312"/>
          <w:bCs/>
          <w:snapToGrid w:val="0"/>
          <w:color w:val="000000"/>
          <w:kern w:val="0"/>
          <w:sz w:val="32"/>
          <w:szCs w:val="32"/>
        </w:rPr>
        <w:t>）</w:t>
      </w:r>
      <w:proofErr w:type="gramStart"/>
      <w:r w:rsidRPr="007A460E">
        <w:rPr>
          <w:rFonts w:eastAsia="仿宋_GB2312"/>
          <w:bCs/>
          <w:snapToGrid w:val="0"/>
          <w:color w:val="000000"/>
          <w:kern w:val="0"/>
          <w:sz w:val="32"/>
          <w:szCs w:val="32"/>
        </w:rPr>
        <w:t>一般课题</w:t>
      </w:r>
      <w:proofErr w:type="gramEnd"/>
      <w:r w:rsidRPr="007A460E">
        <w:rPr>
          <w:rFonts w:eastAsia="仿宋_GB2312"/>
          <w:bCs/>
          <w:snapToGrid w:val="0"/>
          <w:color w:val="000000"/>
          <w:kern w:val="0"/>
          <w:sz w:val="32"/>
          <w:szCs w:val="32"/>
        </w:rPr>
        <w:t>专项课题申报材料。局属单位应在</w:t>
      </w:r>
      <w:r w:rsidRPr="007A460E">
        <w:rPr>
          <w:rFonts w:eastAsia="仿宋_GB2312"/>
          <w:bCs/>
          <w:snapToGrid w:val="0"/>
          <w:color w:val="000000"/>
          <w:kern w:val="0"/>
          <w:sz w:val="32"/>
          <w:szCs w:val="32"/>
        </w:rPr>
        <w:t>6</w:t>
      </w:r>
      <w:r w:rsidRPr="007A460E">
        <w:rPr>
          <w:rFonts w:eastAsia="仿宋_GB2312"/>
          <w:bCs/>
          <w:snapToGrid w:val="0"/>
          <w:color w:val="000000"/>
          <w:kern w:val="0"/>
          <w:sz w:val="32"/>
          <w:szCs w:val="32"/>
        </w:rPr>
        <w:t>月</w:t>
      </w:r>
      <w:r w:rsidRPr="007A460E">
        <w:rPr>
          <w:rFonts w:eastAsia="仿宋_GB2312"/>
          <w:bCs/>
          <w:snapToGrid w:val="0"/>
          <w:color w:val="000000"/>
          <w:kern w:val="0"/>
          <w:sz w:val="32"/>
          <w:szCs w:val="32"/>
        </w:rPr>
        <w:t>3</w:t>
      </w:r>
      <w:r w:rsidRPr="007A460E">
        <w:rPr>
          <w:rFonts w:eastAsia="仿宋_GB2312"/>
          <w:bCs/>
          <w:snapToGrid w:val="0"/>
          <w:color w:val="000000"/>
          <w:kern w:val="0"/>
          <w:sz w:val="32"/>
          <w:szCs w:val="32"/>
        </w:rPr>
        <w:t>日前将</w:t>
      </w:r>
      <w:proofErr w:type="gramStart"/>
      <w:r w:rsidRPr="007A460E">
        <w:rPr>
          <w:rFonts w:eastAsia="仿宋_GB2312"/>
          <w:bCs/>
          <w:snapToGrid w:val="0"/>
          <w:color w:val="000000"/>
          <w:kern w:val="0"/>
          <w:sz w:val="32"/>
          <w:szCs w:val="32"/>
        </w:rPr>
        <w:t>一般课题</w:t>
      </w:r>
      <w:proofErr w:type="gramEnd"/>
      <w:r w:rsidRPr="007A460E">
        <w:rPr>
          <w:rFonts w:eastAsia="仿宋_GB2312"/>
          <w:bCs/>
          <w:snapToGrid w:val="0"/>
          <w:color w:val="000000"/>
          <w:kern w:val="0"/>
          <w:sz w:val="32"/>
          <w:szCs w:val="32"/>
        </w:rPr>
        <w:t>和专项课题申报材料（盖章、签名，</w:t>
      </w:r>
      <w:r w:rsidRPr="007A460E">
        <w:rPr>
          <w:rFonts w:eastAsia="仿宋_GB2312"/>
          <w:snapToGrid w:val="0"/>
          <w:color w:val="000000"/>
          <w:kern w:val="0"/>
          <w:sz w:val="32"/>
          <w:szCs w:val="32"/>
        </w:rPr>
        <w:t>一式三份</w:t>
      </w:r>
      <w:r w:rsidRPr="007A460E">
        <w:rPr>
          <w:rFonts w:eastAsia="仿宋_GB2312"/>
          <w:bCs/>
          <w:snapToGrid w:val="0"/>
          <w:color w:val="000000"/>
          <w:kern w:val="0"/>
          <w:sz w:val="32"/>
          <w:szCs w:val="32"/>
        </w:rPr>
        <w:t>）报送市教育研究院科研管理部（越秀区中山四路</w:t>
      </w:r>
      <w:r w:rsidRPr="007A460E">
        <w:rPr>
          <w:rFonts w:eastAsia="仿宋_GB2312"/>
          <w:bCs/>
          <w:snapToGrid w:val="0"/>
          <w:color w:val="000000"/>
          <w:kern w:val="0"/>
          <w:sz w:val="32"/>
          <w:szCs w:val="32"/>
        </w:rPr>
        <w:t>172</w:t>
      </w:r>
      <w:r w:rsidRPr="007A460E">
        <w:rPr>
          <w:rFonts w:eastAsia="仿宋_GB2312"/>
          <w:bCs/>
          <w:snapToGrid w:val="0"/>
          <w:color w:val="000000"/>
          <w:kern w:val="0"/>
          <w:sz w:val="32"/>
          <w:szCs w:val="32"/>
        </w:rPr>
        <w:t>号</w:t>
      </w:r>
      <w:r w:rsidRPr="007A460E">
        <w:rPr>
          <w:rFonts w:eastAsia="仿宋_GB2312"/>
          <w:bCs/>
          <w:snapToGrid w:val="0"/>
          <w:color w:val="000000"/>
          <w:kern w:val="0"/>
          <w:sz w:val="32"/>
          <w:szCs w:val="32"/>
        </w:rPr>
        <w:t>909</w:t>
      </w:r>
      <w:r w:rsidRPr="007A460E">
        <w:rPr>
          <w:rFonts w:eastAsia="仿宋_GB2312"/>
          <w:bCs/>
          <w:snapToGrid w:val="0"/>
          <w:color w:val="000000"/>
          <w:kern w:val="0"/>
          <w:sz w:val="32"/>
          <w:szCs w:val="32"/>
        </w:rPr>
        <w:t>室），电子文档发送到邮箱</w:t>
      </w:r>
      <w:r w:rsidRPr="007A460E">
        <w:rPr>
          <w:rFonts w:eastAsia="仿宋_GB2312"/>
          <w:bCs/>
          <w:snapToGrid w:val="0"/>
          <w:color w:val="000000"/>
          <w:kern w:val="0"/>
          <w:sz w:val="32"/>
          <w:szCs w:val="32"/>
        </w:rPr>
        <w:t>sjyykyb@126.com</w:t>
      </w:r>
      <w:r w:rsidRPr="007A460E">
        <w:rPr>
          <w:rFonts w:eastAsia="仿宋_GB2312"/>
          <w:bCs/>
          <w:snapToGrid w:val="0"/>
          <w:color w:val="000000"/>
          <w:kern w:val="0"/>
          <w:sz w:val="32"/>
          <w:szCs w:val="32"/>
        </w:rPr>
        <w:t>，邮件以</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单</w:t>
      </w:r>
      <w:r w:rsidRPr="007A460E">
        <w:rPr>
          <w:rFonts w:eastAsia="仿宋_GB2312"/>
          <w:bCs/>
          <w:snapToGrid w:val="0"/>
          <w:color w:val="000000"/>
          <w:kern w:val="0"/>
          <w:sz w:val="32"/>
          <w:szCs w:val="32"/>
        </w:rPr>
        <w:lastRenderedPageBreak/>
        <w:t>位</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申请人</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课题名称</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命名，由市教研院组织评审；市属高校、区属单位报送材料由所在单位确定。</w:t>
      </w:r>
    </w:p>
    <w:p w:rsidR="003C6F8E" w:rsidRPr="007A460E" w:rsidRDefault="003C6F8E" w:rsidP="003C6F8E">
      <w:pPr>
        <w:adjustRightInd w:val="0"/>
        <w:snapToGrid w:val="0"/>
        <w:spacing w:line="560" w:lineRule="exact"/>
        <w:ind w:firstLineChars="200" w:firstLine="640"/>
        <w:rPr>
          <w:rFonts w:eastAsia="仿宋_GB2312"/>
          <w:snapToGrid w:val="0"/>
          <w:color w:val="000000"/>
          <w:kern w:val="0"/>
          <w:sz w:val="32"/>
          <w:szCs w:val="32"/>
        </w:rPr>
      </w:pP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3</w:t>
      </w:r>
      <w:r w:rsidRPr="007A460E">
        <w:rPr>
          <w:rFonts w:eastAsia="仿宋_GB2312"/>
          <w:bCs/>
          <w:snapToGrid w:val="0"/>
          <w:color w:val="000000"/>
          <w:kern w:val="0"/>
          <w:sz w:val="32"/>
          <w:szCs w:val="32"/>
        </w:rPr>
        <w:t>）网上报送材料。市属各高校、各区教育局、局属单位及学会通知获推荐申报资格的申请人注册账号及上传申报材料，经申请单位、项目组织单位审核后报送。重点课题、</w:t>
      </w:r>
      <w:proofErr w:type="gramStart"/>
      <w:r w:rsidRPr="007A460E">
        <w:rPr>
          <w:rFonts w:eastAsia="仿宋_GB2312"/>
          <w:bCs/>
          <w:snapToGrid w:val="0"/>
          <w:color w:val="000000"/>
          <w:kern w:val="0"/>
          <w:sz w:val="32"/>
          <w:szCs w:val="32"/>
        </w:rPr>
        <w:t>一般课题</w:t>
      </w:r>
      <w:proofErr w:type="gramEnd"/>
      <w:r w:rsidRPr="007A460E">
        <w:rPr>
          <w:rFonts w:eastAsia="仿宋_GB2312"/>
          <w:bCs/>
          <w:snapToGrid w:val="0"/>
          <w:color w:val="000000"/>
          <w:kern w:val="0"/>
          <w:sz w:val="32"/>
          <w:szCs w:val="32"/>
        </w:rPr>
        <w:t>和专题课题的</w:t>
      </w:r>
      <w:r w:rsidRPr="007A460E">
        <w:rPr>
          <w:rFonts w:eastAsia="仿宋_GB2312"/>
          <w:snapToGrid w:val="0"/>
          <w:color w:val="000000"/>
          <w:kern w:val="0"/>
          <w:sz w:val="32"/>
          <w:szCs w:val="32"/>
        </w:rPr>
        <w:t>网上申报时间为</w:t>
      </w:r>
      <w:r w:rsidRPr="007A460E">
        <w:rPr>
          <w:rFonts w:eastAsia="仿宋_GB2312"/>
          <w:snapToGrid w:val="0"/>
          <w:color w:val="000000"/>
          <w:kern w:val="0"/>
          <w:sz w:val="32"/>
          <w:szCs w:val="32"/>
        </w:rPr>
        <w:t>6</w:t>
      </w:r>
      <w:r w:rsidRPr="007A460E">
        <w:rPr>
          <w:rFonts w:eastAsia="仿宋_GB2312"/>
          <w:snapToGrid w:val="0"/>
          <w:color w:val="000000"/>
          <w:kern w:val="0"/>
          <w:sz w:val="32"/>
          <w:szCs w:val="32"/>
        </w:rPr>
        <w:t>月</w:t>
      </w:r>
      <w:r w:rsidRPr="007A460E">
        <w:rPr>
          <w:rFonts w:eastAsia="仿宋_GB2312"/>
          <w:snapToGrid w:val="0"/>
          <w:color w:val="000000"/>
          <w:kern w:val="0"/>
          <w:sz w:val="32"/>
          <w:szCs w:val="32"/>
        </w:rPr>
        <w:t>15</w:t>
      </w:r>
      <w:r w:rsidRPr="007A460E">
        <w:rPr>
          <w:rFonts w:eastAsia="仿宋_GB2312"/>
          <w:snapToGrid w:val="0"/>
          <w:color w:val="000000"/>
          <w:kern w:val="0"/>
          <w:sz w:val="32"/>
          <w:szCs w:val="32"/>
        </w:rPr>
        <w:t>至</w:t>
      </w:r>
      <w:r w:rsidRPr="007A460E">
        <w:rPr>
          <w:rFonts w:eastAsia="仿宋_GB2312"/>
          <w:snapToGrid w:val="0"/>
          <w:color w:val="000000"/>
          <w:kern w:val="0"/>
          <w:sz w:val="32"/>
          <w:szCs w:val="32"/>
        </w:rPr>
        <w:t>19</w:t>
      </w:r>
      <w:r w:rsidRPr="007A460E">
        <w:rPr>
          <w:rFonts w:eastAsia="仿宋_GB2312"/>
          <w:snapToGrid w:val="0"/>
          <w:color w:val="000000"/>
          <w:kern w:val="0"/>
          <w:sz w:val="32"/>
          <w:szCs w:val="32"/>
        </w:rPr>
        <w:t>日</w:t>
      </w:r>
      <w:r w:rsidRPr="007A460E">
        <w:rPr>
          <w:rFonts w:eastAsia="仿宋_GB2312"/>
          <w:snapToGrid w:val="0"/>
          <w:color w:val="000000"/>
          <w:kern w:val="0"/>
          <w:sz w:val="32"/>
          <w:szCs w:val="32"/>
        </w:rPr>
        <w:t>17:00</w:t>
      </w:r>
      <w:r w:rsidRPr="007A460E">
        <w:rPr>
          <w:rFonts w:eastAsia="仿宋_GB2312"/>
          <w:snapToGrid w:val="0"/>
          <w:color w:val="000000"/>
          <w:kern w:val="0"/>
          <w:sz w:val="32"/>
          <w:szCs w:val="32"/>
        </w:rPr>
        <w:t>前，</w:t>
      </w:r>
      <w:r w:rsidRPr="007A460E">
        <w:rPr>
          <w:rFonts w:eastAsia="仿宋_GB2312"/>
          <w:bCs/>
          <w:snapToGrid w:val="0"/>
          <w:color w:val="000000"/>
          <w:kern w:val="0"/>
          <w:sz w:val="32"/>
          <w:szCs w:val="32"/>
        </w:rPr>
        <w:t>网上申报网址为：</w:t>
      </w:r>
      <w:r w:rsidRPr="007A460E">
        <w:rPr>
          <w:rFonts w:eastAsia="仿宋_GB2312"/>
          <w:bCs/>
          <w:snapToGrid w:val="0"/>
          <w:color w:val="000000"/>
          <w:kern w:val="0"/>
          <w:sz w:val="32"/>
          <w:szCs w:val="32"/>
        </w:rPr>
        <w:t>http://js.gzeducms.cn/</w:t>
      </w:r>
      <w:r w:rsidRPr="007A460E">
        <w:rPr>
          <w:rFonts w:eastAsia="仿宋_GB2312"/>
          <w:bCs/>
          <w:snapToGrid w:val="0"/>
          <w:color w:val="000000"/>
          <w:kern w:val="0"/>
          <w:sz w:val="32"/>
          <w:szCs w:val="32"/>
        </w:rPr>
        <w:t>，</w:t>
      </w:r>
      <w:r w:rsidRPr="007A460E">
        <w:rPr>
          <w:rFonts w:eastAsia="仿宋_GB2312"/>
          <w:snapToGrid w:val="0"/>
          <w:color w:val="000000"/>
          <w:kern w:val="0"/>
          <w:sz w:val="32"/>
          <w:szCs w:val="32"/>
        </w:rPr>
        <w:t>网上报送材料有关问题请加入</w:t>
      </w:r>
      <w:r w:rsidRPr="007A460E">
        <w:rPr>
          <w:rFonts w:eastAsia="仿宋_GB2312"/>
          <w:snapToGrid w:val="0"/>
          <w:color w:val="000000"/>
          <w:kern w:val="0"/>
          <w:sz w:val="32"/>
          <w:szCs w:val="32"/>
        </w:rPr>
        <w:t>QQ</w:t>
      </w:r>
      <w:r w:rsidRPr="007A460E">
        <w:rPr>
          <w:rFonts w:eastAsia="仿宋_GB2312"/>
          <w:snapToGrid w:val="0"/>
          <w:color w:val="000000"/>
          <w:kern w:val="0"/>
          <w:sz w:val="32"/>
          <w:szCs w:val="32"/>
        </w:rPr>
        <w:t>群</w:t>
      </w:r>
      <w:r w:rsidRPr="007A460E">
        <w:rPr>
          <w:rFonts w:eastAsia="仿宋_GB2312"/>
          <w:snapToGrid w:val="0"/>
          <w:color w:val="000000"/>
          <w:kern w:val="0"/>
          <w:sz w:val="32"/>
          <w:szCs w:val="32"/>
        </w:rPr>
        <w:t>690431382</w:t>
      </w:r>
      <w:r w:rsidRPr="007A460E">
        <w:rPr>
          <w:rFonts w:eastAsia="仿宋_GB2312"/>
          <w:snapToGrid w:val="0"/>
          <w:color w:val="000000"/>
          <w:kern w:val="0"/>
          <w:sz w:val="32"/>
          <w:szCs w:val="32"/>
        </w:rPr>
        <w:t>咨询。校、区级管理员应</w:t>
      </w:r>
      <w:r w:rsidRPr="007A460E">
        <w:rPr>
          <w:rFonts w:eastAsia="仿宋_GB2312"/>
          <w:bCs/>
          <w:snapToGrid w:val="0"/>
          <w:color w:val="000000"/>
          <w:kern w:val="0"/>
          <w:sz w:val="32"/>
          <w:szCs w:val="32"/>
        </w:rPr>
        <w:t>对纸质申报材料和电子材料的一致性进行审核，其中</w:t>
      </w:r>
      <w:r w:rsidRPr="007A460E">
        <w:rPr>
          <w:rFonts w:eastAsia="仿宋_GB2312"/>
          <w:snapToGrid w:val="0"/>
          <w:color w:val="000000"/>
          <w:kern w:val="0"/>
          <w:sz w:val="32"/>
        </w:rPr>
        <w:t>纸质</w:t>
      </w:r>
      <w:r w:rsidRPr="007A460E">
        <w:rPr>
          <w:rFonts w:eastAsia="仿宋_GB2312"/>
          <w:snapToGrid w:val="0"/>
          <w:color w:val="000000"/>
          <w:kern w:val="0"/>
          <w:sz w:val="32"/>
          <w:szCs w:val="32"/>
        </w:rPr>
        <w:t>申报材料不予退还，请申请人自行保留底稿。</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3.</w:t>
      </w:r>
      <w:r w:rsidRPr="007A460E">
        <w:rPr>
          <w:rFonts w:eastAsia="仿宋_GB2312"/>
          <w:bCs/>
          <w:snapToGrid w:val="0"/>
          <w:color w:val="000000"/>
          <w:kern w:val="0"/>
          <w:sz w:val="32"/>
          <w:szCs w:val="32"/>
        </w:rPr>
        <w:t>提交推荐评审报告。市属各高校、各区教育局、市教研院和学会应在</w:t>
      </w:r>
      <w:r w:rsidRPr="007A460E">
        <w:rPr>
          <w:rFonts w:eastAsia="仿宋_GB2312"/>
          <w:bCs/>
          <w:snapToGrid w:val="0"/>
          <w:color w:val="000000"/>
          <w:kern w:val="0"/>
          <w:sz w:val="32"/>
          <w:szCs w:val="32"/>
        </w:rPr>
        <w:t>6</w:t>
      </w:r>
      <w:r w:rsidRPr="007A460E">
        <w:rPr>
          <w:rFonts w:eastAsia="仿宋_GB2312"/>
          <w:bCs/>
          <w:snapToGrid w:val="0"/>
          <w:color w:val="000000"/>
          <w:kern w:val="0"/>
          <w:sz w:val="32"/>
          <w:szCs w:val="32"/>
        </w:rPr>
        <w:t>月</w:t>
      </w:r>
      <w:r w:rsidRPr="007A460E">
        <w:rPr>
          <w:rFonts w:eastAsia="仿宋_GB2312"/>
          <w:bCs/>
          <w:snapToGrid w:val="0"/>
          <w:color w:val="000000"/>
          <w:kern w:val="0"/>
          <w:sz w:val="32"/>
          <w:szCs w:val="32"/>
        </w:rPr>
        <w:t>19</w:t>
      </w:r>
      <w:r w:rsidRPr="007A460E">
        <w:rPr>
          <w:rFonts w:eastAsia="仿宋_GB2312"/>
          <w:bCs/>
          <w:snapToGrid w:val="0"/>
          <w:color w:val="000000"/>
          <w:kern w:val="0"/>
          <w:sz w:val="32"/>
          <w:szCs w:val="32"/>
        </w:rPr>
        <w:t>日前，将推荐评审工作报告（加盖单位公章）及推荐课题名单汇总表提交市教育局科研处，电子文档同时发到</w:t>
      </w:r>
      <w:r w:rsidRPr="007A460E">
        <w:rPr>
          <w:rFonts w:eastAsia="仿宋_GB2312"/>
          <w:bCs/>
          <w:snapToGrid w:val="0"/>
          <w:color w:val="000000"/>
          <w:kern w:val="0"/>
          <w:sz w:val="32"/>
          <w:szCs w:val="32"/>
        </w:rPr>
        <w:t>gzjyky@126.com</w:t>
      </w:r>
      <w:r w:rsidRPr="007A460E">
        <w:rPr>
          <w:rFonts w:eastAsia="仿宋_GB2312"/>
          <w:bCs/>
          <w:snapToGrid w:val="0"/>
          <w:color w:val="000000"/>
          <w:kern w:val="0"/>
          <w:sz w:val="32"/>
          <w:szCs w:val="32"/>
        </w:rPr>
        <w:t>，邮件以</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单位</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推荐评审工作报告</w:t>
      </w:r>
      <w:r w:rsidRPr="007A460E">
        <w:rPr>
          <w:rFonts w:eastAsia="仿宋_GB2312"/>
          <w:bCs/>
          <w:snapToGrid w:val="0"/>
          <w:color w:val="000000"/>
          <w:kern w:val="0"/>
          <w:sz w:val="32"/>
          <w:szCs w:val="32"/>
        </w:rPr>
        <w:t>”</w:t>
      </w:r>
      <w:r w:rsidRPr="007A460E">
        <w:rPr>
          <w:rFonts w:eastAsia="仿宋_GB2312"/>
          <w:bCs/>
          <w:snapToGrid w:val="0"/>
          <w:color w:val="000000"/>
          <w:kern w:val="0"/>
          <w:sz w:val="32"/>
          <w:szCs w:val="32"/>
        </w:rPr>
        <w:t>命名。评审报告主要包括组织申报情况、推荐评审过程、推荐课题名单、公示情况及异议处理等。</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4.</w:t>
      </w:r>
      <w:r w:rsidRPr="007A460E">
        <w:rPr>
          <w:rFonts w:eastAsia="仿宋_GB2312"/>
          <w:bCs/>
          <w:snapToGrid w:val="0"/>
          <w:color w:val="000000"/>
          <w:kern w:val="0"/>
          <w:sz w:val="32"/>
          <w:szCs w:val="32"/>
        </w:rPr>
        <w:t>市教育局审核。市教育局委托市教育评估和教师继续教育指导中心对重点课题组织专家评审。市教育局委托市教研院组织专家对重点课题、</w:t>
      </w:r>
      <w:proofErr w:type="gramStart"/>
      <w:r w:rsidRPr="007A460E">
        <w:rPr>
          <w:rFonts w:eastAsia="仿宋_GB2312"/>
          <w:bCs/>
          <w:snapToGrid w:val="0"/>
          <w:color w:val="000000"/>
          <w:kern w:val="0"/>
          <w:sz w:val="32"/>
          <w:szCs w:val="32"/>
        </w:rPr>
        <w:t>一般课题</w:t>
      </w:r>
      <w:proofErr w:type="gramEnd"/>
      <w:r w:rsidRPr="007A460E">
        <w:rPr>
          <w:rFonts w:eastAsia="仿宋_GB2312"/>
          <w:bCs/>
          <w:snapToGrid w:val="0"/>
          <w:color w:val="000000"/>
          <w:kern w:val="0"/>
          <w:sz w:val="32"/>
          <w:szCs w:val="32"/>
        </w:rPr>
        <w:t>和专项课题推荐名单进行立项资格复核。经市教育局审核通过的拟立项名单，进行</w:t>
      </w:r>
      <w:r w:rsidRPr="007A460E">
        <w:rPr>
          <w:rFonts w:eastAsia="仿宋_GB2312"/>
          <w:bCs/>
          <w:snapToGrid w:val="0"/>
          <w:color w:val="000000"/>
          <w:kern w:val="0"/>
          <w:sz w:val="32"/>
          <w:szCs w:val="32"/>
        </w:rPr>
        <w:t>5</w:t>
      </w:r>
      <w:r w:rsidRPr="007A460E">
        <w:rPr>
          <w:rFonts w:eastAsia="仿宋_GB2312"/>
          <w:bCs/>
          <w:snapToGrid w:val="0"/>
          <w:color w:val="000000"/>
          <w:kern w:val="0"/>
          <w:sz w:val="32"/>
          <w:szCs w:val="32"/>
        </w:rPr>
        <w:t>个工作日的公示。</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（三）各单位和学会要高度重视本年度课题申报工作，按照程序、严格把关、注重质量，按时完成课题申报推荐评审各阶段工作。逾期</w:t>
      </w:r>
      <w:proofErr w:type="gramStart"/>
      <w:r w:rsidRPr="007A460E">
        <w:rPr>
          <w:rFonts w:eastAsia="仿宋_GB2312"/>
          <w:bCs/>
          <w:snapToGrid w:val="0"/>
          <w:color w:val="000000"/>
          <w:kern w:val="0"/>
          <w:sz w:val="32"/>
          <w:szCs w:val="32"/>
        </w:rPr>
        <w:t>按放弃</w:t>
      </w:r>
      <w:proofErr w:type="gramEnd"/>
      <w:r w:rsidRPr="007A460E">
        <w:rPr>
          <w:rFonts w:eastAsia="仿宋_GB2312"/>
          <w:bCs/>
          <w:snapToGrid w:val="0"/>
          <w:color w:val="000000"/>
          <w:kern w:val="0"/>
          <w:sz w:val="32"/>
          <w:szCs w:val="32"/>
        </w:rPr>
        <w:t>申报推荐资格处理。</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lastRenderedPageBreak/>
        <w:t>（四）市属高校、局属各单位要结合本单位课题申报及公示情况做好</w:t>
      </w:r>
      <w:r w:rsidRPr="007A460E">
        <w:rPr>
          <w:rFonts w:eastAsia="仿宋_GB2312"/>
          <w:bCs/>
          <w:snapToGrid w:val="0"/>
          <w:color w:val="000000"/>
          <w:kern w:val="0"/>
          <w:sz w:val="32"/>
          <w:szCs w:val="32"/>
        </w:rPr>
        <w:t>2021</w:t>
      </w:r>
      <w:r w:rsidRPr="007A460E">
        <w:rPr>
          <w:rFonts w:eastAsia="仿宋_GB2312"/>
          <w:bCs/>
          <w:snapToGrid w:val="0"/>
          <w:color w:val="000000"/>
          <w:kern w:val="0"/>
          <w:sz w:val="32"/>
          <w:szCs w:val="32"/>
        </w:rPr>
        <w:t>年项目库申报及预算申报工作，确保落实课题研究经费。学会要通知获课题立项的市属高校及局属单位会员凭课题申报和公示情况向本单位申请纳入部门预算。</w:t>
      </w:r>
    </w:p>
    <w:p w:rsidR="003C6F8E" w:rsidRPr="007A460E" w:rsidRDefault="003C6F8E" w:rsidP="003C6F8E">
      <w:pPr>
        <w:adjustRightInd w:val="0"/>
        <w:snapToGrid w:val="0"/>
        <w:spacing w:line="560" w:lineRule="exact"/>
        <w:ind w:firstLineChars="200" w:firstLine="640"/>
        <w:rPr>
          <w:rFonts w:eastAsia="仿宋_GB2312"/>
          <w:bCs/>
          <w:snapToGrid w:val="0"/>
          <w:color w:val="000000"/>
          <w:kern w:val="0"/>
          <w:sz w:val="32"/>
          <w:szCs w:val="32"/>
        </w:rPr>
      </w:pPr>
      <w:r w:rsidRPr="007A460E">
        <w:rPr>
          <w:rFonts w:eastAsia="仿宋_GB2312"/>
          <w:bCs/>
          <w:snapToGrid w:val="0"/>
          <w:color w:val="000000"/>
          <w:kern w:val="0"/>
          <w:sz w:val="32"/>
          <w:szCs w:val="32"/>
        </w:rPr>
        <w:t>（五）各单位和学会要结合市教育科学规划</w:t>
      </w:r>
      <w:r w:rsidRPr="007A460E">
        <w:rPr>
          <w:rFonts w:eastAsia="仿宋_GB2312"/>
          <w:bCs/>
          <w:snapToGrid w:val="0"/>
          <w:color w:val="000000"/>
          <w:kern w:val="0"/>
          <w:sz w:val="32"/>
          <w:szCs w:val="32"/>
        </w:rPr>
        <w:t>2020</w:t>
      </w:r>
      <w:r w:rsidRPr="007A460E">
        <w:rPr>
          <w:rFonts w:eastAsia="仿宋_GB2312"/>
          <w:bCs/>
          <w:snapToGrid w:val="0"/>
          <w:color w:val="000000"/>
          <w:kern w:val="0"/>
          <w:sz w:val="32"/>
          <w:szCs w:val="32"/>
        </w:rPr>
        <w:t>年度课题申报组织工作，建立科研项目库，储备一批优质教育科研项目，为申报</w:t>
      </w:r>
      <w:r w:rsidRPr="007A460E">
        <w:rPr>
          <w:rFonts w:eastAsia="仿宋_GB2312"/>
          <w:snapToGrid w:val="0"/>
          <w:color w:val="000000"/>
          <w:kern w:val="0"/>
          <w:sz w:val="32"/>
          <w:szCs w:val="32"/>
        </w:rPr>
        <w:t>省级以上</w:t>
      </w:r>
      <w:r w:rsidRPr="007A460E">
        <w:rPr>
          <w:rFonts w:eastAsia="仿宋_GB2312"/>
          <w:bCs/>
          <w:snapToGrid w:val="0"/>
          <w:color w:val="000000"/>
          <w:kern w:val="0"/>
          <w:sz w:val="32"/>
          <w:szCs w:val="32"/>
        </w:rPr>
        <w:t>项目打好基础。</w:t>
      </w:r>
    </w:p>
    <w:p w:rsidR="003C6F8E" w:rsidRPr="007A460E" w:rsidRDefault="003C6F8E" w:rsidP="003C6F8E">
      <w:pPr>
        <w:adjustRightInd w:val="0"/>
        <w:snapToGrid w:val="0"/>
        <w:spacing w:line="560" w:lineRule="exact"/>
        <w:rPr>
          <w:rFonts w:eastAsia="仿宋_GB2312"/>
          <w:bCs/>
          <w:snapToGrid w:val="0"/>
          <w:color w:val="000000"/>
          <w:kern w:val="0"/>
          <w:sz w:val="32"/>
          <w:szCs w:val="32"/>
        </w:rPr>
      </w:pPr>
    </w:p>
    <w:p w:rsidR="003C6F8E" w:rsidRPr="007A460E" w:rsidRDefault="003C6F8E" w:rsidP="003C6F8E">
      <w:pPr>
        <w:adjustRightInd w:val="0"/>
        <w:snapToGrid w:val="0"/>
        <w:spacing w:line="560" w:lineRule="exact"/>
        <w:rPr>
          <w:rFonts w:eastAsia="仿宋_GB2312"/>
          <w:bCs/>
          <w:snapToGrid w:val="0"/>
          <w:color w:val="000000"/>
          <w:kern w:val="0"/>
          <w:sz w:val="32"/>
          <w:szCs w:val="32"/>
        </w:rPr>
      </w:pPr>
    </w:p>
    <w:p w:rsidR="00F60569" w:rsidRPr="003C6F8E" w:rsidRDefault="00F60569"/>
    <w:sectPr w:rsidR="00F60569" w:rsidRPr="003C6F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124" w:rsidRDefault="00E66124" w:rsidP="003C6F8E">
      <w:r>
        <w:separator/>
      </w:r>
    </w:p>
  </w:endnote>
  <w:endnote w:type="continuationSeparator" w:id="0">
    <w:p w:rsidR="00E66124" w:rsidRDefault="00E66124" w:rsidP="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124" w:rsidRDefault="00E66124" w:rsidP="003C6F8E">
      <w:r>
        <w:separator/>
      </w:r>
    </w:p>
  </w:footnote>
  <w:footnote w:type="continuationSeparator" w:id="0">
    <w:p w:rsidR="00E66124" w:rsidRDefault="00E66124" w:rsidP="003C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35"/>
    <w:rsid w:val="003C6F8E"/>
    <w:rsid w:val="004C3835"/>
    <w:rsid w:val="00E66124"/>
    <w:rsid w:val="00F6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F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6F8E"/>
    <w:rPr>
      <w:sz w:val="18"/>
      <w:szCs w:val="18"/>
    </w:rPr>
  </w:style>
  <w:style w:type="paragraph" w:styleId="a4">
    <w:name w:val="footer"/>
    <w:basedOn w:val="a"/>
    <w:link w:val="Char0"/>
    <w:uiPriority w:val="99"/>
    <w:unhideWhenUsed/>
    <w:rsid w:val="003C6F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6F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F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6F8E"/>
    <w:rPr>
      <w:sz w:val="18"/>
      <w:szCs w:val="18"/>
    </w:rPr>
  </w:style>
  <w:style w:type="paragraph" w:styleId="a4">
    <w:name w:val="footer"/>
    <w:basedOn w:val="a"/>
    <w:link w:val="Char0"/>
    <w:uiPriority w:val="99"/>
    <w:unhideWhenUsed/>
    <w:rsid w:val="003C6F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6F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2015</Words>
  <Characters>2097</Characters>
  <Application>Microsoft Office Word</Application>
  <DocSecurity>0</DocSecurity>
  <Lines>131</Lines>
  <Paragraphs>93</Paragraphs>
  <ScaleCrop>false</ScaleCrop>
  <Company>Hewlett-Packard Company</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2</cp:revision>
  <dcterms:created xsi:type="dcterms:W3CDTF">2020-05-20T07:40:00Z</dcterms:created>
  <dcterms:modified xsi:type="dcterms:W3CDTF">2020-05-20T07:41:00Z</dcterms:modified>
</cp:coreProperties>
</file>